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D25BE" w14:textId="0E590984" w:rsidR="00F475BF" w:rsidRPr="00B06A6A" w:rsidRDefault="00277775" w:rsidP="00B06A6A">
      <w:pPr>
        <w:pStyle w:val="Nadpis1"/>
      </w:pPr>
      <w:r w:rsidRPr="00B06A6A">
        <w:rPr>
          <w:noProof/>
          <w:lang w:eastAsia="cs-CZ"/>
        </w:rPr>
        <mc:AlternateContent>
          <mc:Choice Requires="wps">
            <w:drawing>
              <wp:anchor distT="0" distB="0" distL="114300" distR="114300" simplePos="0" relativeHeight="251659264" behindDoc="0" locked="0" layoutInCell="1" allowOverlap="1" wp14:anchorId="08CEC800" wp14:editId="6BBA8B21">
                <wp:simplePos x="0" y="0"/>
                <wp:positionH relativeFrom="column">
                  <wp:posOffset>-1795145</wp:posOffset>
                </wp:positionH>
                <wp:positionV relativeFrom="paragraph">
                  <wp:posOffset>-442595</wp:posOffset>
                </wp:positionV>
                <wp:extent cx="1428750" cy="1428750"/>
                <wp:effectExtent l="0" t="0" r="6350" b="6350"/>
                <wp:wrapNone/>
                <wp:docPr id="2" name="Ovál 2"/>
                <wp:cNvGraphicFramePr/>
                <a:graphic xmlns:a="http://schemas.openxmlformats.org/drawingml/2006/main">
                  <a:graphicData uri="http://schemas.microsoft.com/office/word/2010/wordprocessingShape">
                    <wps:wsp>
                      <wps:cNvSpPr/>
                      <wps:spPr>
                        <a:xfrm>
                          <a:off x="0" y="0"/>
                          <a:ext cx="1428750" cy="1428750"/>
                        </a:xfrm>
                        <a:prstGeom prst="ellipse">
                          <a:avLst/>
                        </a:prstGeom>
                        <a:solidFill>
                          <a:srgbClr val="E733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2C75892" id="Ovál 2" o:spid="_x0000_s1026" style="position:absolute;margin-left:-141.35pt;margin-top:-34.85pt;width:1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" fillcolor="#e73331" stroked="f" strokeweight="2pt"/>
            </w:pict>
          </mc:Fallback>
        </mc:AlternateContent>
      </w:r>
      <w:r w:rsidR="00940F6D" w:rsidRPr="00B06A6A">
        <w:t>Rok</w:t>
      </w:r>
      <w:r w:rsidR="006240E8" w:rsidRPr="00B06A6A">
        <w:t xml:space="preserve"> 20</w:t>
      </w:r>
      <w:r w:rsidR="000A5254" w:rsidRPr="00B06A6A">
        <w:t>2</w:t>
      </w:r>
      <w:r w:rsidR="00A56E9F" w:rsidRPr="00B06A6A">
        <w:t>2</w:t>
      </w:r>
      <w:r w:rsidR="00940F6D" w:rsidRPr="00B06A6A">
        <w:t xml:space="preserve"> v Česku</w:t>
      </w:r>
    </w:p>
    <w:p w14:paraId="5C2C8127" w14:textId="77777777" w:rsidR="00940F6D" w:rsidRDefault="00940F6D" w:rsidP="00B14660">
      <w:pPr>
        <w:jc w:val="both"/>
        <w:rPr>
          <w:rFonts w:cs="Times New Roman"/>
          <w:color w:val="14387F"/>
        </w:rPr>
      </w:pPr>
    </w:p>
    <w:p w14:paraId="3463B9E1" w14:textId="103F7DED" w:rsidR="0031758C" w:rsidRPr="00B06A6A" w:rsidRDefault="00B1450D" w:rsidP="00B06A6A">
      <w:pPr>
        <w:pStyle w:val="Podnadpis"/>
      </w:pPr>
      <w:r w:rsidRPr="00B06A6A">
        <w:t>Rok 20</w:t>
      </w:r>
      <w:r w:rsidR="00533497" w:rsidRPr="00B06A6A">
        <w:t>2</w:t>
      </w:r>
      <w:r w:rsidR="00A56E9F" w:rsidRPr="00B06A6A">
        <w:t>2</w:t>
      </w:r>
      <w:r w:rsidRPr="00B06A6A">
        <w:t xml:space="preserve"> byl s průměrnou teplotou </w:t>
      </w:r>
      <w:r w:rsidR="00C2152E" w:rsidRPr="00B06A6A">
        <w:t>9</w:t>
      </w:r>
      <w:r w:rsidRPr="00B06A6A">
        <w:t>,</w:t>
      </w:r>
      <w:r w:rsidR="00C2152E" w:rsidRPr="00B06A6A">
        <w:t>2</w:t>
      </w:r>
      <w:r w:rsidRPr="00B06A6A">
        <w:t xml:space="preserve"> °C </w:t>
      </w:r>
      <w:r w:rsidR="00602353" w:rsidRPr="00B06A6A">
        <w:t>a s odchylkou +</w:t>
      </w:r>
      <w:r w:rsidR="007743D6" w:rsidRPr="00B06A6A">
        <w:t>0</w:t>
      </w:r>
      <w:r w:rsidR="00602353" w:rsidRPr="00B06A6A">
        <w:t>,</w:t>
      </w:r>
      <w:r w:rsidR="00C2152E" w:rsidRPr="00B06A6A">
        <w:t>9</w:t>
      </w:r>
      <w:r w:rsidR="00602353" w:rsidRPr="00B06A6A">
        <w:t xml:space="preserve"> °C </w:t>
      </w:r>
      <w:r w:rsidR="003C6F94" w:rsidRPr="00B06A6A">
        <w:t xml:space="preserve">od </w:t>
      </w:r>
      <w:r w:rsidR="003013FC" w:rsidRPr="00B06A6A">
        <w:t>normálu</w:t>
      </w:r>
      <w:r w:rsidR="003C6F94" w:rsidRPr="00B06A6A">
        <w:t xml:space="preserve"> 19</w:t>
      </w:r>
      <w:r w:rsidR="00A56E9F" w:rsidRPr="00B06A6A">
        <w:t>9</w:t>
      </w:r>
      <w:r w:rsidR="003C6F94" w:rsidRPr="00B06A6A">
        <w:t>1–</w:t>
      </w:r>
      <w:r w:rsidR="00F32065" w:rsidRPr="00B06A6A">
        <w:t>20</w:t>
      </w:r>
      <w:r w:rsidR="00A56E9F" w:rsidRPr="00B06A6A">
        <w:t>2</w:t>
      </w:r>
      <w:r w:rsidR="003C6F94" w:rsidRPr="00B06A6A">
        <w:t>0</w:t>
      </w:r>
      <w:r w:rsidR="00602353" w:rsidRPr="00B06A6A">
        <w:t xml:space="preserve"> </w:t>
      </w:r>
      <w:r w:rsidR="003F7681" w:rsidRPr="00B06A6A">
        <w:t>nadnormální</w:t>
      </w:r>
      <w:r w:rsidR="003F7681" w:rsidRPr="00273111">
        <w:rPr>
          <w:rStyle w:val="Znakapoznpodarou"/>
        </w:rPr>
        <w:footnoteReference w:id="1"/>
      </w:r>
      <w:r w:rsidR="003F7681" w:rsidRPr="00B06A6A">
        <w:t xml:space="preserve"> </w:t>
      </w:r>
      <w:r w:rsidR="00EE08FF" w:rsidRPr="00B06A6A">
        <w:t>(+</w:t>
      </w:r>
      <w:r w:rsidR="00C2152E" w:rsidRPr="00B06A6A">
        <w:t>1</w:t>
      </w:r>
      <w:r w:rsidR="00EE08FF" w:rsidRPr="00B06A6A">
        <w:t>,</w:t>
      </w:r>
      <w:r w:rsidR="00C2152E" w:rsidRPr="00B06A6A">
        <w:t>7</w:t>
      </w:r>
      <w:r w:rsidR="00EE08FF" w:rsidRPr="00B06A6A">
        <w:t xml:space="preserve"> °C od normálu 19</w:t>
      </w:r>
      <w:r w:rsidR="00F32065" w:rsidRPr="00B06A6A">
        <w:t>6</w:t>
      </w:r>
      <w:r w:rsidR="00EE08FF" w:rsidRPr="00B06A6A">
        <w:t>1–</w:t>
      </w:r>
      <w:r w:rsidR="00F32065" w:rsidRPr="00B06A6A">
        <w:t>1990</w:t>
      </w:r>
      <w:r w:rsidR="00EE08FF" w:rsidRPr="00B06A6A">
        <w:t>)</w:t>
      </w:r>
      <w:r w:rsidR="00F51BB4">
        <w:t>,</w:t>
      </w:r>
      <w:r w:rsidR="00EE08FF" w:rsidRPr="00B06A6A">
        <w:t xml:space="preserve"> </w:t>
      </w:r>
      <w:r w:rsidR="00AD06CF" w:rsidRPr="00B06A6A">
        <w:t>a je tak dalším „teplým“ rokem v řadě</w:t>
      </w:r>
      <w:r w:rsidRPr="00B06A6A">
        <w:t>.</w:t>
      </w:r>
      <w:r w:rsidR="00DE1F22" w:rsidRPr="00B06A6A">
        <w:t xml:space="preserve"> </w:t>
      </w:r>
      <w:r w:rsidR="007743D6" w:rsidRPr="00B06A6A">
        <w:t xml:space="preserve">Od </w:t>
      </w:r>
      <w:r w:rsidR="00C2152E" w:rsidRPr="00B06A6A">
        <w:t xml:space="preserve">roku 1996 zaznamenáváme v Česku pouze roky normální a v různém stupni nadnormální. </w:t>
      </w:r>
      <w:r w:rsidR="006240E8" w:rsidRPr="00B06A6A">
        <w:t xml:space="preserve">Teplotní odchylka </w:t>
      </w:r>
      <w:r w:rsidR="00F32065" w:rsidRPr="00B06A6A">
        <w:t>od normálu 19</w:t>
      </w:r>
      <w:r w:rsidR="00A56E9F" w:rsidRPr="00B06A6A">
        <w:t>9</w:t>
      </w:r>
      <w:r w:rsidR="00F32065" w:rsidRPr="00B06A6A">
        <w:t>1-20</w:t>
      </w:r>
      <w:r w:rsidR="00A56E9F" w:rsidRPr="00B06A6A">
        <w:t>2</w:t>
      </w:r>
      <w:r w:rsidR="00F32065" w:rsidRPr="00B06A6A">
        <w:t xml:space="preserve">0 </w:t>
      </w:r>
      <w:r w:rsidR="006240E8" w:rsidRPr="00B06A6A">
        <w:t>v jednotlivých měsících kolísala od +</w:t>
      </w:r>
      <w:r w:rsidR="005A0A5A" w:rsidRPr="00B06A6A">
        <w:t>3,</w:t>
      </w:r>
      <w:r w:rsidR="007565AE" w:rsidRPr="00B06A6A">
        <w:t>2</w:t>
      </w:r>
      <w:r w:rsidR="009069A7" w:rsidRPr="00B06A6A">
        <w:t xml:space="preserve"> </w:t>
      </w:r>
      <w:r w:rsidR="006240E8" w:rsidRPr="00B06A6A">
        <w:t>°C v</w:t>
      </w:r>
      <w:r w:rsidR="00613D57" w:rsidRPr="00B06A6A">
        <w:t> </w:t>
      </w:r>
      <w:r w:rsidR="007565AE" w:rsidRPr="00B06A6A">
        <w:t>únoru</w:t>
      </w:r>
      <w:r w:rsidR="006240E8" w:rsidRPr="00B06A6A">
        <w:t xml:space="preserve"> až po </w:t>
      </w:r>
      <w:r w:rsidR="00234BCA" w:rsidRPr="00B06A6A">
        <w:t>−</w:t>
      </w:r>
      <w:r w:rsidR="007565AE" w:rsidRPr="00B06A6A">
        <w:t>2</w:t>
      </w:r>
      <w:r w:rsidR="006240E8" w:rsidRPr="00B06A6A">
        <w:t>,</w:t>
      </w:r>
      <w:r w:rsidR="007565AE" w:rsidRPr="00B06A6A">
        <w:t>1</w:t>
      </w:r>
      <w:r w:rsidR="00B9472D">
        <w:t> </w:t>
      </w:r>
      <w:r w:rsidR="006240E8" w:rsidRPr="00B06A6A">
        <w:t>°C v</w:t>
      </w:r>
      <w:r w:rsidR="000C6821" w:rsidRPr="00B06A6A">
        <w:t> </w:t>
      </w:r>
      <w:r w:rsidR="005A0A5A" w:rsidRPr="00B06A6A">
        <w:t>dubnu</w:t>
      </w:r>
      <w:r w:rsidR="000C6821" w:rsidRPr="00B06A6A">
        <w:t>.</w:t>
      </w:r>
      <w:r w:rsidR="006240E8" w:rsidRPr="00B06A6A">
        <w:t xml:space="preserve"> </w:t>
      </w:r>
      <w:r w:rsidR="00652347" w:rsidRPr="00B06A6A">
        <w:t>R</w:t>
      </w:r>
      <w:r w:rsidR="006240E8" w:rsidRPr="00B06A6A">
        <w:t xml:space="preserve">oční srážkový úhrn </w:t>
      </w:r>
      <w:r w:rsidR="005A0A5A" w:rsidRPr="00B06A6A">
        <w:t>6</w:t>
      </w:r>
      <w:r w:rsidR="003F7681" w:rsidRPr="00B06A6A">
        <w:t>32</w:t>
      </w:r>
      <w:r w:rsidR="00613D57" w:rsidRPr="00B06A6A">
        <w:t xml:space="preserve"> </w:t>
      </w:r>
      <w:r w:rsidR="006240E8" w:rsidRPr="00B06A6A">
        <w:t xml:space="preserve">mm </w:t>
      </w:r>
      <w:r w:rsidR="00DE1F22" w:rsidRPr="00B06A6A">
        <w:t xml:space="preserve">zařazuje rok mezi roky srážkově normální </w:t>
      </w:r>
      <w:r w:rsidR="006240E8" w:rsidRPr="00B06A6A">
        <w:t>(</w:t>
      </w:r>
      <w:r w:rsidR="003013FC" w:rsidRPr="00B06A6A">
        <w:t>normál</w:t>
      </w:r>
      <w:r w:rsidR="00602353" w:rsidRPr="00B06A6A">
        <w:t xml:space="preserve"> za období 19</w:t>
      </w:r>
      <w:r w:rsidR="00A56E9F" w:rsidRPr="00B06A6A">
        <w:t>9</w:t>
      </w:r>
      <w:r w:rsidR="00602353" w:rsidRPr="00B06A6A">
        <w:t>1−</w:t>
      </w:r>
      <w:r w:rsidR="00CD11C4" w:rsidRPr="00B06A6A">
        <w:t>20</w:t>
      </w:r>
      <w:r w:rsidR="00A56E9F" w:rsidRPr="00B06A6A">
        <w:t>2</w:t>
      </w:r>
      <w:r w:rsidR="00602353" w:rsidRPr="00B06A6A">
        <w:t xml:space="preserve">0 je v Česku </w:t>
      </w:r>
      <w:r w:rsidR="003354A4" w:rsidRPr="00B06A6A">
        <w:t xml:space="preserve">684 </w:t>
      </w:r>
      <w:r w:rsidR="00602353" w:rsidRPr="00B06A6A">
        <w:t>mm)</w:t>
      </w:r>
      <w:r w:rsidR="006240E8" w:rsidRPr="00B06A6A">
        <w:t>. Nejvíce srážek</w:t>
      </w:r>
      <w:r w:rsidR="00613D57" w:rsidRPr="00B06A6A">
        <w:t xml:space="preserve">, v průměru </w:t>
      </w:r>
      <w:r w:rsidR="006E4BCA" w:rsidRPr="00B06A6A">
        <w:t>1</w:t>
      </w:r>
      <w:r w:rsidR="005A0A5A" w:rsidRPr="00B06A6A">
        <w:t>0</w:t>
      </w:r>
      <w:r w:rsidR="007565AE" w:rsidRPr="00B06A6A">
        <w:t>1</w:t>
      </w:r>
      <w:r w:rsidR="000C6821" w:rsidRPr="00B06A6A">
        <w:t xml:space="preserve"> </w:t>
      </w:r>
      <w:r w:rsidR="00613D57" w:rsidRPr="00B06A6A">
        <w:t>mm, což bylo 1</w:t>
      </w:r>
      <w:r w:rsidR="005A0A5A" w:rsidRPr="00B06A6A">
        <w:t>2</w:t>
      </w:r>
      <w:r w:rsidR="007565AE" w:rsidRPr="00B06A6A">
        <w:t>3</w:t>
      </w:r>
      <w:r w:rsidR="00613D57" w:rsidRPr="00B06A6A">
        <w:t xml:space="preserve"> % </w:t>
      </w:r>
      <w:r w:rsidR="003013FC" w:rsidRPr="00B06A6A">
        <w:t>normálu</w:t>
      </w:r>
      <w:r w:rsidR="00613D57" w:rsidRPr="00B06A6A">
        <w:t>,</w:t>
      </w:r>
      <w:r w:rsidR="006240E8" w:rsidRPr="00B06A6A">
        <w:t xml:space="preserve"> napadlo v Česk</w:t>
      </w:r>
      <w:r w:rsidR="003077E7" w:rsidRPr="00B06A6A">
        <w:t>u</w:t>
      </w:r>
      <w:r w:rsidR="006240E8" w:rsidRPr="00B06A6A">
        <w:t xml:space="preserve"> v</w:t>
      </w:r>
      <w:r w:rsidR="009E23B5" w:rsidRPr="00B06A6A">
        <w:t> </w:t>
      </w:r>
      <w:r w:rsidR="006E4BCA" w:rsidRPr="00B06A6A">
        <w:t>červ</w:t>
      </w:r>
      <w:r w:rsidR="005A0A5A" w:rsidRPr="00B06A6A">
        <w:t>n</w:t>
      </w:r>
      <w:r w:rsidR="007565AE" w:rsidRPr="00B06A6A">
        <w:t>u</w:t>
      </w:r>
      <w:r w:rsidR="006240E8" w:rsidRPr="00B06A6A">
        <w:t xml:space="preserve"> a nejméně</w:t>
      </w:r>
      <w:r w:rsidR="00613D57" w:rsidRPr="00B06A6A">
        <w:t xml:space="preserve">, v průměru jen </w:t>
      </w:r>
      <w:r w:rsidR="006E4BCA" w:rsidRPr="00B06A6A">
        <w:t>1</w:t>
      </w:r>
      <w:r w:rsidR="007565AE" w:rsidRPr="00B06A6A">
        <w:t>6</w:t>
      </w:r>
      <w:r w:rsidR="00613D57" w:rsidRPr="00B06A6A">
        <w:t xml:space="preserve"> mm, to je </w:t>
      </w:r>
      <w:r w:rsidR="006B65BE" w:rsidRPr="00B06A6A">
        <w:t>35</w:t>
      </w:r>
      <w:r w:rsidR="009069A7" w:rsidRPr="00B06A6A">
        <w:t xml:space="preserve"> </w:t>
      </w:r>
      <w:r w:rsidR="00613D57" w:rsidRPr="00B06A6A">
        <w:t xml:space="preserve">% </w:t>
      </w:r>
      <w:r w:rsidR="003013FC" w:rsidRPr="00B06A6A">
        <w:t>normálu</w:t>
      </w:r>
      <w:r w:rsidR="00613D57" w:rsidRPr="00B06A6A">
        <w:t>,</w:t>
      </w:r>
      <w:r w:rsidR="006240E8" w:rsidRPr="00B06A6A">
        <w:t xml:space="preserve"> v</w:t>
      </w:r>
      <w:r w:rsidR="00B73C7C" w:rsidRPr="00B06A6A">
        <w:t> </w:t>
      </w:r>
      <w:r w:rsidR="006B65BE" w:rsidRPr="00B06A6A">
        <w:t>březnu</w:t>
      </w:r>
      <w:r w:rsidR="006240E8" w:rsidRPr="00B06A6A">
        <w:t xml:space="preserve">. </w:t>
      </w:r>
      <w:r w:rsidR="006E4BCA" w:rsidRPr="00B06A6A">
        <w:t xml:space="preserve">V průběhu roku bylo vydáno </w:t>
      </w:r>
      <w:r w:rsidR="002E531B" w:rsidRPr="00B06A6A">
        <w:t>159 výstrah a 116 informací o výskytu nebezpečného jevu, tj. celkem 275 výstražných informací</w:t>
      </w:r>
      <w:bookmarkStart w:id="0" w:name="_GoBack"/>
      <w:bookmarkEnd w:id="0"/>
      <w:r w:rsidR="002E531B" w:rsidRPr="00B06A6A">
        <w:t>.</w:t>
      </w:r>
    </w:p>
    <w:p w14:paraId="029FB911" w14:textId="77777777" w:rsidR="00940F6D" w:rsidRPr="00940F6D" w:rsidRDefault="00940F6D" w:rsidP="00B14660">
      <w:pPr>
        <w:jc w:val="both"/>
        <w:rPr>
          <w:rFonts w:cs="Times New Roman"/>
          <w:b/>
          <w:color w:val="14387F"/>
        </w:rPr>
      </w:pPr>
    </w:p>
    <w:p w14:paraId="16D37A77" w14:textId="0AD5A8D0" w:rsidR="00456F28" w:rsidRPr="00940F6D" w:rsidRDefault="00CC38CE" w:rsidP="00456F28">
      <w:pPr>
        <w:jc w:val="both"/>
        <w:rPr>
          <w:rFonts w:cs="Times New Roman"/>
          <w:color w:val="14387F"/>
        </w:rPr>
      </w:pPr>
      <w:r w:rsidRPr="00940F6D">
        <w:rPr>
          <w:rFonts w:cs="Times New Roman"/>
          <w:color w:val="14387F"/>
        </w:rPr>
        <w:t>Z</w:t>
      </w:r>
      <w:r w:rsidR="00456F28" w:rsidRPr="00940F6D">
        <w:rPr>
          <w:rFonts w:cs="Times New Roman"/>
          <w:color w:val="14387F"/>
        </w:rPr>
        <w:t xml:space="preserve"> odtokového hlediska </w:t>
      </w:r>
      <w:r w:rsidRPr="00940F6D">
        <w:rPr>
          <w:rFonts w:cs="Times New Roman"/>
          <w:color w:val="14387F"/>
        </w:rPr>
        <w:t xml:space="preserve">byl rok 2022 </w:t>
      </w:r>
      <w:r w:rsidR="00456F28" w:rsidRPr="00940F6D">
        <w:rPr>
          <w:rFonts w:cs="Times New Roman"/>
          <w:color w:val="14387F"/>
        </w:rPr>
        <w:t>různý v jednotlivých hlavních povodí</w:t>
      </w:r>
      <w:r w:rsidR="005922B4" w:rsidRPr="00940F6D">
        <w:rPr>
          <w:rFonts w:cs="Times New Roman"/>
          <w:color w:val="14387F"/>
        </w:rPr>
        <w:t>ch</w:t>
      </w:r>
      <w:r w:rsidR="00456F28" w:rsidRPr="00940F6D">
        <w:rPr>
          <w:rFonts w:cs="Times New Roman"/>
          <w:color w:val="14387F"/>
        </w:rPr>
        <w:t xml:space="preserve"> i v průběhu roku. Celkově však všechna hlavní povodí vykazovala podprůměrné průtoky. V porovnání hlavních povodí </w:t>
      </w:r>
      <w:r w:rsidR="005922B4" w:rsidRPr="00940F6D">
        <w:rPr>
          <w:rFonts w:cs="Times New Roman"/>
          <w:color w:val="14387F"/>
        </w:rPr>
        <w:t xml:space="preserve">byly zaznamenány </w:t>
      </w:r>
      <w:r w:rsidR="00456F28" w:rsidRPr="00940F6D">
        <w:rPr>
          <w:rFonts w:cs="Times New Roman"/>
          <w:color w:val="14387F"/>
        </w:rPr>
        <w:t xml:space="preserve">relativně větší průtoky </w:t>
      </w:r>
      <w:r w:rsidR="005922B4" w:rsidRPr="00940F6D">
        <w:rPr>
          <w:rFonts w:cs="Times New Roman"/>
          <w:color w:val="14387F"/>
        </w:rPr>
        <w:t>v Čechách</w:t>
      </w:r>
      <w:r w:rsidR="00456F28" w:rsidRPr="00940F6D">
        <w:rPr>
          <w:rFonts w:cs="Times New Roman"/>
          <w:color w:val="14387F"/>
        </w:rPr>
        <w:t xml:space="preserve">, avšak i zde nebyly dosaženy hodnoty dlouhodobých průměrů. Naopak celkově nejvíce podprůměrné hodnoty průtoků vykazovaly Morava a Dyje, u nichž roční průměrné průtoky odpovídaly přibližně polovině hodnoty dlouhodobých průměrů. První polovina roku 2022, s výjimkou povodí Olše v lednu a Labe, Olše a Moravy v únoru, byla ve všech hlavních povodích hodnocena jako výrazně podprůměrná. Nejmenší průtoky vykazovaly sledované toky v březnu, u všech hlavních povodí se průměrné měsíční průtoky pohybovaly pod 45 % </w:t>
      </w:r>
      <w:r w:rsidR="007B4D90" w:rsidRPr="00940F6D">
        <w:rPr>
          <w:rFonts w:cs="Times New Roman"/>
          <w:i/>
          <w:iCs/>
          <w:color w:val="14387F"/>
        </w:rPr>
        <w:t>Q</w:t>
      </w:r>
      <w:r w:rsidR="00456F28" w:rsidRPr="00940F6D">
        <w:rPr>
          <w:rFonts w:cs="Times New Roman"/>
          <w:color w:val="14387F"/>
          <w:vertAlign w:val="subscript"/>
        </w:rPr>
        <w:t>III</w:t>
      </w:r>
      <w:r w:rsidR="00456F28" w:rsidRPr="00940F6D">
        <w:rPr>
          <w:rFonts w:cs="Times New Roman"/>
          <w:color w:val="14387F"/>
        </w:rPr>
        <w:t xml:space="preserve">. Z hlavních povodí vykazovaly nejmenší průtoky Dyje s 25 % </w:t>
      </w:r>
      <w:r w:rsidR="007B4D90" w:rsidRPr="00940F6D">
        <w:rPr>
          <w:rFonts w:cs="Times New Roman"/>
          <w:i/>
          <w:iCs/>
          <w:color w:val="14387F"/>
        </w:rPr>
        <w:t>Q</w:t>
      </w:r>
      <w:r w:rsidR="00456F28" w:rsidRPr="00940F6D">
        <w:rPr>
          <w:rFonts w:cs="Times New Roman"/>
          <w:color w:val="14387F"/>
          <w:vertAlign w:val="subscript"/>
        </w:rPr>
        <w:t>III</w:t>
      </w:r>
      <w:r w:rsidR="00456F28" w:rsidRPr="00940F6D">
        <w:rPr>
          <w:rFonts w:cs="Times New Roman"/>
          <w:color w:val="14387F"/>
        </w:rPr>
        <w:t xml:space="preserve"> a Morava s 30 % </w:t>
      </w:r>
      <w:r w:rsidR="007B4D90" w:rsidRPr="00940F6D">
        <w:rPr>
          <w:rFonts w:cs="Times New Roman"/>
          <w:i/>
          <w:iCs/>
          <w:color w:val="14387F"/>
        </w:rPr>
        <w:t>Q</w:t>
      </w:r>
      <w:r w:rsidR="00456F28" w:rsidRPr="00940F6D">
        <w:rPr>
          <w:rFonts w:cs="Times New Roman"/>
          <w:color w:val="14387F"/>
          <w:vertAlign w:val="subscript"/>
        </w:rPr>
        <w:t>III</w:t>
      </w:r>
      <w:r w:rsidR="00456F28" w:rsidRPr="00940F6D">
        <w:rPr>
          <w:rFonts w:cs="Times New Roman"/>
          <w:color w:val="14387F"/>
        </w:rPr>
        <w:t xml:space="preserve">. Celkově nejmenší hodnota průměrného měsíčního průtoku (22 % </w:t>
      </w:r>
      <w:r w:rsidR="007B4D90" w:rsidRPr="00940F6D">
        <w:rPr>
          <w:rFonts w:cs="Times New Roman"/>
          <w:i/>
          <w:iCs/>
          <w:color w:val="14387F"/>
        </w:rPr>
        <w:t>Q</w:t>
      </w:r>
      <w:r w:rsidR="00456F28" w:rsidRPr="00940F6D">
        <w:rPr>
          <w:rFonts w:cs="Times New Roman"/>
          <w:color w:val="14387F"/>
          <w:vertAlign w:val="subscript"/>
        </w:rPr>
        <w:t>IV</w:t>
      </w:r>
      <w:r w:rsidR="00456F28" w:rsidRPr="00940F6D">
        <w:rPr>
          <w:rFonts w:cs="Times New Roman"/>
          <w:color w:val="14387F"/>
        </w:rPr>
        <w:t>) byla zaznamenána v dubnu na Dyji. Druhá polovina roku pak byla z hlediska odtoku mírně příznivější, i když v povodí Moravy a Dyje se průměrné měsíční průtoky pohybovaly výrazně pod dlouhodobými měsíčními průměry. Naopak nad hodnotami dlouhodobých měsíčních průtoků (</w:t>
      </w:r>
      <w:r w:rsidR="00EA1DD8" w:rsidRPr="00940F6D">
        <w:rPr>
          <w:rFonts w:cs="Times New Roman"/>
          <w:color w:val="14387F"/>
        </w:rPr>
        <w:t>110–149</w:t>
      </w:r>
      <w:r w:rsidR="00456F28" w:rsidRPr="00940F6D">
        <w:rPr>
          <w:rFonts w:cs="Times New Roman"/>
          <w:color w:val="14387F"/>
        </w:rPr>
        <w:t xml:space="preserve"> % </w:t>
      </w:r>
      <w:r w:rsidR="007B4D90" w:rsidRPr="00940F6D">
        <w:rPr>
          <w:rFonts w:cs="Times New Roman"/>
          <w:i/>
          <w:iCs/>
          <w:color w:val="14387F"/>
        </w:rPr>
        <w:t>Q</w:t>
      </w:r>
      <w:r w:rsidR="00456F28" w:rsidRPr="00940F6D">
        <w:rPr>
          <w:rFonts w:cs="Times New Roman"/>
          <w:color w:val="14387F"/>
          <w:vertAlign w:val="subscript"/>
        </w:rPr>
        <w:t>M</w:t>
      </w:r>
      <w:r w:rsidR="00456F28" w:rsidRPr="00940F6D">
        <w:rPr>
          <w:rFonts w:cs="Times New Roman"/>
          <w:color w:val="14387F"/>
        </w:rPr>
        <w:t xml:space="preserve">) v druhé polovině roku 2022, kromě listopadu (84 % </w:t>
      </w:r>
      <w:r w:rsidR="007B4D90" w:rsidRPr="00940F6D">
        <w:rPr>
          <w:rFonts w:cs="Times New Roman"/>
          <w:i/>
          <w:iCs/>
          <w:color w:val="14387F"/>
        </w:rPr>
        <w:t>Q</w:t>
      </w:r>
      <w:r w:rsidR="00456F28" w:rsidRPr="00940F6D">
        <w:rPr>
          <w:rFonts w:cs="Times New Roman"/>
          <w:color w:val="14387F"/>
          <w:vertAlign w:val="subscript"/>
        </w:rPr>
        <w:t>XI</w:t>
      </w:r>
      <w:r w:rsidR="00456F28" w:rsidRPr="00940F6D">
        <w:rPr>
          <w:rFonts w:cs="Times New Roman"/>
          <w:color w:val="14387F"/>
        </w:rPr>
        <w:t xml:space="preserve">), bylo povodí Vltavy. Hodnoty dlouhodobých měsíčních průměrů byly zaznamenány také v srpnu na Odře (102 % </w:t>
      </w:r>
      <w:r w:rsidR="007B4D90" w:rsidRPr="00940F6D">
        <w:rPr>
          <w:rFonts w:cs="Times New Roman"/>
          <w:i/>
          <w:iCs/>
          <w:color w:val="14387F"/>
        </w:rPr>
        <w:t>Q</w:t>
      </w:r>
      <w:r w:rsidR="00456F28" w:rsidRPr="00940F6D">
        <w:rPr>
          <w:rFonts w:cs="Times New Roman"/>
          <w:color w:val="14387F"/>
          <w:vertAlign w:val="subscript"/>
        </w:rPr>
        <w:t>VIII</w:t>
      </w:r>
      <w:r w:rsidR="00456F28" w:rsidRPr="00940F6D">
        <w:rPr>
          <w:rFonts w:cs="Times New Roman"/>
          <w:color w:val="14387F"/>
        </w:rPr>
        <w:t xml:space="preserve">) a Olši (105 % </w:t>
      </w:r>
      <w:r w:rsidR="007B4D90" w:rsidRPr="00940F6D">
        <w:rPr>
          <w:rFonts w:cs="Times New Roman"/>
          <w:i/>
          <w:iCs/>
          <w:color w:val="14387F"/>
        </w:rPr>
        <w:t>Q</w:t>
      </w:r>
      <w:r w:rsidR="00456F28" w:rsidRPr="00940F6D">
        <w:rPr>
          <w:rFonts w:cs="Times New Roman"/>
          <w:color w:val="14387F"/>
          <w:vertAlign w:val="subscript"/>
        </w:rPr>
        <w:t>VIII</w:t>
      </w:r>
      <w:r w:rsidR="00456F28" w:rsidRPr="00940F6D">
        <w:rPr>
          <w:rFonts w:cs="Times New Roman"/>
          <w:color w:val="14387F"/>
        </w:rPr>
        <w:t>) a také v září na Labi (105 % (</w:t>
      </w:r>
      <w:r w:rsidR="007B4D90" w:rsidRPr="00940F6D">
        <w:rPr>
          <w:rFonts w:cs="Times New Roman"/>
          <w:i/>
          <w:iCs/>
          <w:color w:val="14387F"/>
        </w:rPr>
        <w:t>Q</w:t>
      </w:r>
      <w:r w:rsidR="00456F28" w:rsidRPr="00940F6D">
        <w:rPr>
          <w:rFonts w:cs="Times New Roman"/>
          <w:color w:val="14387F"/>
          <w:vertAlign w:val="subscript"/>
        </w:rPr>
        <w:t>IX</w:t>
      </w:r>
      <w:r w:rsidR="00456F28" w:rsidRPr="00940F6D">
        <w:rPr>
          <w:rFonts w:cs="Times New Roman"/>
          <w:color w:val="14387F"/>
        </w:rPr>
        <w:t>). Celkově jako mírně nadprůměrný lze hodnotit prosinec, kdy byly hodnoty měsíčních průměrů překročeny u hlavních povodí Vltavy (143 %), Odry (124</w:t>
      </w:r>
      <w:r w:rsidR="00B9472D">
        <w:rPr>
          <w:rFonts w:cs="Times New Roman"/>
          <w:color w:val="14387F"/>
        </w:rPr>
        <w:t> </w:t>
      </w:r>
      <w:r w:rsidR="00456F28" w:rsidRPr="00940F6D">
        <w:rPr>
          <w:rFonts w:cs="Times New Roman"/>
          <w:color w:val="14387F"/>
        </w:rPr>
        <w:t>%) a</w:t>
      </w:r>
      <w:r w:rsidR="00B9472D">
        <w:rPr>
          <w:rFonts w:cs="Times New Roman"/>
          <w:color w:val="14387F"/>
        </w:rPr>
        <w:t> </w:t>
      </w:r>
      <w:r w:rsidR="00456F28" w:rsidRPr="00940F6D">
        <w:rPr>
          <w:rFonts w:cs="Times New Roman"/>
          <w:color w:val="14387F"/>
        </w:rPr>
        <w:t xml:space="preserve">Olše (141 %). Největší hodnoty průměrných měsíčních průtoků u hlavních povodí byly zaznamenány v září v povodí Vltavy (149 % </w:t>
      </w:r>
      <w:r w:rsidR="007B4D90" w:rsidRPr="00940F6D">
        <w:rPr>
          <w:rFonts w:cs="Times New Roman"/>
          <w:i/>
          <w:iCs/>
          <w:color w:val="14387F"/>
        </w:rPr>
        <w:t>Q</w:t>
      </w:r>
      <w:r w:rsidR="00456F28" w:rsidRPr="00940F6D">
        <w:rPr>
          <w:rFonts w:cs="Times New Roman"/>
          <w:color w:val="14387F"/>
          <w:vertAlign w:val="subscript"/>
        </w:rPr>
        <w:t>IX</w:t>
      </w:r>
      <w:r w:rsidR="00456F28" w:rsidRPr="00940F6D">
        <w:rPr>
          <w:rFonts w:cs="Times New Roman"/>
          <w:color w:val="14387F"/>
        </w:rPr>
        <w:t xml:space="preserve">) a prosinci v povodí Vltavy (143 % </w:t>
      </w:r>
      <w:r w:rsidR="007B4D90" w:rsidRPr="00940F6D">
        <w:rPr>
          <w:rFonts w:cs="Times New Roman"/>
          <w:i/>
          <w:iCs/>
          <w:color w:val="14387F"/>
        </w:rPr>
        <w:t>Q</w:t>
      </w:r>
      <w:r w:rsidR="00456F28" w:rsidRPr="00940F6D">
        <w:rPr>
          <w:rFonts w:cs="Times New Roman"/>
          <w:color w:val="14387F"/>
          <w:vertAlign w:val="subscript"/>
        </w:rPr>
        <w:t>XII</w:t>
      </w:r>
      <w:r w:rsidR="00456F28" w:rsidRPr="00940F6D">
        <w:rPr>
          <w:rFonts w:cs="Times New Roman"/>
          <w:color w:val="14387F"/>
        </w:rPr>
        <w:t xml:space="preserve">) a Olše (141 % </w:t>
      </w:r>
      <w:r w:rsidR="007B4D90" w:rsidRPr="00940F6D">
        <w:rPr>
          <w:rFonts w:cs="Times New Roman"/>
          <w:i/>
          <w:iCs/>
          <w:color w:val="14387F"/>
        </w:rPr>
        <w:t>Q</w:t>
      </w:r>
      <w:r w:rsidR="00456F28" w:rsidRPr="00940F6D">
        <w:rPr>
          <w:rFonts w:cs="Times New Roman"/>
          <w:color w:val="14387F"/>
          <w:vertAlign w:val="subscript"/>
        </w:rPr>
        <w:t>XII</w:t>
      </w:r>
      <w:r w:rsidR="00456F28" w:rsidRPr="00940F6D">
        <w:rPr>
          <w:rFonts w:cs="Times New Roman"/>
          <w:color w:val="14387F"/>
        </w:rPr>
        <w:t xml:space="preserve">). </w:t>
      </w:r>
    </w:p>
    <w:p w14:paraId="4A0DD4B6" w14:textId="1247313C" w:rsidR="00456F28" w:rsidRPr="00940F6D" w:rsidRDefault="00456F28" w:rsidP="00456F28">
      <w:pPr>
        <w:jc w:val="both"/>
        <w:rPr>
          <w:rFonts w:cs="Times New Roman"/>
          <w:color w:val="14387F"/>
        </w:rPr>
      </w:pPr>
      <w:r w:rsidRPr="00940F6D">
        <w:rPr>
          <w:rFonts w:cs="Times New Roman"/>
          <w:color w:val="14387F"/>
        </w:rPr>
        <w:t>Z hlediska počtu operativních hydrologických profilů, u nichž byl v roce 2022 indikován stav hydrologického sucha (to je průtok, který je v daném profilu dosažen nebo překročen průměrně 355 dní v roce), bylo jako hydrologicky nejsušší vyhodnoceno letní období (červen a</w:t>
      </w:r>
      <w:r w:rsidR="005922B4" w:rsidRPr="00940F6D">
        <w:rPr>
          <w:rFonts w:cs="Times New Roman"/>
          <w:color w:val="14387F"/>
        </w:rPr>
        <w:t>ž</w:t>
      </w:r>
      <w:r w:rsidRPr="00940F6D">
        <w:rPr>
          <w:rFonts w:cs="Times New Roman"/>
          <w:color w:val="14387F"/>
        </w:rPr>
        <w:t xml:space="preserve"> srpen). Největší podíl profilů (ca 50 % všech hlásných profilů) indikujících hydrologické sucho byl v srpnu, a to 13. a 19. srpna, přičemž nejvíce profilů pod úrovní hydrologického sucha bylo v povodí dolního Labe a Ohře (až 65 % profilů). Oproti předchozímu roku 2021 byl počet profilů s indikací hydrologického sucha během roku 2022 výražně vyšší, v letních měsících v maximech až pětinásobně.</w:t>
      </w:r>
    </w:p>
    <w:p w14:paraId="04D1F8C2" w14:textId="1C107B43" w:rsidR="00F04586" w:rsidRPr="00940F6D" w:rsidRDefault="00456F28" w:rsidP="00456F28">
      <w:pPr>
        <w:jc w:val="both"/>
        <w:rPr>
          <w:rFonts w:cs="Times New Roman"/>
          <w:color w:val="14387F"/>
        </w:rPr>
      </w:pPr>
      <w:r w:rsidRPr="00940F6D">
        <w:rPr>
          <w:rFonts w:cs="Times New Roman"/>
          <w:color w:val="14387F"/>
        </w:rPr>
        <w:lastRenderedPageBreak/>
        <w:t>V roce 2022 se v každém měsíci s výjimkou dubna, května, října a listopadu vyskytla odtoková událost s dosažením některého ze stupňů povodňové aktivity (SPA</w:t>
      </w:r>
      <w:r w:rsidRPr="00940F6D">
        <w:rPr>
          <w:rStyle w:val="Znakapoznpodarou"/>
          <w:rFonts w:cs="Times New Roman"/>
          <w:color w:val="14387F"/>
        </w:rPr>
        <w:footnoteReference w:id="2"/>
      </w:r>
      <w:r w:rsidRPr="00940F6D">
        <w:rPr>
          <w:rFonts w:cs="Times New Roman"/>
          <w:color w:val="14387F"/>
        </w:rPr>
        <w:t xml:space="preserve">). Významnější odtokové události, jak do velikosti kulminačních průtoků, tak do velikosti zasaženého území, byly </w:t>
      </w:r>
      <w:r w:rsidR="005922B4" w:rsidRPr="00940F6D">
        <w:rPr>
          <w:rFonts w:cs="Times New Roman"/>
          <w:color w:val="14387F"/>
        </w:rPr>
        <w:t xml:space="preserve"> na konci června </w:t>
      </w:r>
      <w:r w:rsidRPr="00940F6D">
        <w:rPr>
          <w:rFonts w:cs="Times New Roman"/>
          <w:color w:val="14387F"/>
        </w:rPr>
        <w:t>a srpnu. Povodně v červnu 2022 způsobené převážně konvektivními srážkami v první a třetí dekádě měsíce postihly zejména toky v povodí Vltavy. Nejvíce byl</w:t>
      </w:r>
      <w:r w:rsidR="004C117C" w:rsidRPr="00940F6D">
        <w:rPr>
          <w:rFonts w:cs="Times New Roman"/>
          <w:color w:val="14387F"/>
        </w:rPr>
        <w:t>y</w:t>
      </w:r>
      <w:r w:rsidRPr="00940F6D">
        <w:rPr>
          <w:rFonts w:cs="Times New Roman"/>
          <w:color w:val="14387F"/>
        </w:rPr>
        <w:t xml:space="preserve"> povodněmi zasaženy povodí Blanice (v povodí Otavy), Botiče, Polečnice, Pitkovického, Křemžského, Bezdrevského a Zlatého potoka, kde byly překročeny úrovně 3. SPA. Na Zlatém potoce v Hracholuskách a na Botiči v profilu Jesenice-Kocanda kulminační průtok překročil hranici pro dobu opakování 50, resp. 10 let. Povodně ve třetí dekádě srpna zasáhly v</w:t>
      </w:r>
      <w:r w:rsidR="00B9472D">
        <w:rPr>
          <w:rFonts w:cs="Times New Roman"/>
          <w:color w:val="14387F"/>
        </w:rPr>
        <w:t> </w:t>
      </w:r>
      <w:r w:rsidRPr="00940F6D">
        <w:rPr>
          <w:rFonts w:cs="Times New Roman"/>
          <w:color w:val="14387F"/>
        </w:rPr>
        <w:t xml:space="preserve">důsledku opakovaných srážek toky zejména v povodí Berounky, Sázavy, Vltavy, horní Dyje, horní Moravy a Odry. Úroveň 3. SPA byla v srpnu překročena na Stonávce a opakovaně na Klabavě. Na Stonávce v profilu Hradiště kulminační průtok dosáhl doby opakování 20 let. Odtokové situace s překročením 3. SPA se v roce 2022 kromě významných povodňových epizod v červnu a srpnu vyskytly také v lednu, únoru a září. Doby opakování u těchto povodňových epizod již však nepřekročily hodnotu 2 letého průtoku. Největší kulminační průtok z hlediska doby opakování 50 let byl dosažen v noci </w:t>
      </w:r>
      <w:r w:rsidR="005922B4" w:rsidRPr="00940F6D">
        <w:rPr>
          <w:rFonts w:cs="Times New Roman"/>
          <w:color w:val="14387F"/>
        </w:rPr>
        <w:t xml:space="preserve">na </w:t>
      </w:r>
      <w:r w:rsidRPr="00940F6D">
        <w:rPr>
          <w:rFonts w:cs="Times New Roman"/>
          <w:color w:val="14387F"/>
        </w:rPr>
        <w:t>29. června na Zlatém potoce v profilu Hrach</w:t>
      </w:r>
      <w:r w:rsidR="00784E85">
        <w:rPr>
          <w:rFonts w:cs="Times New Roman"/>
          <w:color w:val="14387F"/>
        </w:rPr>
        <w:t>o</w:t>
      </w:r>
      <w:r w:rsidRPr="00940F6D">
        <w:rPr>
          <w:rFonts w:cs="Times New Roman"/>
          <w:color w:val="14387F"/>
        </w:rPr>
        <w:t>lusky.</w:t>
      </w:r>
    </w:p>
    <w:p w14:paraId="29D1B009" w14:textId="3F00A2E0" w:rsidR="00D0421B" w:rsidRPr="00940F6D" w:rsidRDefault="00D0421B" w:rsidP="00D0421B">
      <w:pPr>
        <w:jc w:val="both"/>
        <w:rPr>
          <w:rFonts w:cs="Times New Roman"/>
          <w:color w:val="14387F"/>
        </w:rPr>
      </w:pPr>
      <w:r w:rsidRPr="00940F6D">
        <w:rPr>
          <w:rFonts w:cs="Times New Roman"/>
          <w:color w:val="14387F"/>
        </w:rPr>
        <w:t>Stav podzemní vody v mělkém oběhu byl v roce 2022 celkově mírně podnormální</w:t>
      </w:r>
      <w:r w:rsidRPr="00940F6D">
        <w:rPr>
          <w:rStyle w:val="Znakapoznpodarou"/>
          <w:rFonts w:cs="Times New Roman"/>
          <w:color w:val="14387F"/>
        </w:rPr>
        <w:footnoteReference w:id="3"/>
      </w:r>
      <w:r w:rsidRPr="00940F6D">
        <w:rPr>
          <w:rFonts w:cs="Times New Roman"/>
          <w:color w:val="14387F"/>
        </w:rPr>
        <w:t xml:space="preserve"> (84 %</w:t>
      </w:r>
      <w:r w:rsidR="00C660F3" w:rsidRPr="00940F6D">
        <w:rPr>
          <w:rFonts w:cs="Times New Roman"/>
          <w:color w:val="14387F"/>
        </w:rPr>
        <w:t xml:space="preserve">, </w:t>
      </w:r>
      <w:r w:rsidR="0002290B" w:rsidRPr="00940F6D">
        <w:rPr>
          <w:rFonts w:cs="Times New Roman"/>
          <w:color w:val="14387F"/>
        </w:rPr>
        <w:t>KP</w:t>
      </w:r>
      <w:r w:rsidR="0002290B" w:rsidRPr="00940F6D">
        <w:rPr>
          <w:rFonts w:cs="Times New Roman"/>
          <w:color w:val="14387F"/>
          <w:vertAlign w:val="subscript"/>
        </w:rPr>
        <w:t>r</w:t>
      </w:r>
      <w:r w:rsidRPr="00940F6D">
        <w:rPr>
          <w:rFonts w:cs="Times New Roman"/>
          <w:color w:val="14387F"/>
        </w:rPr>
        <w:t xml:space="preserve">). Ročního normálního maxima (44 % </w:t>
      </w:r>
      <w:r w:rsidR="0002290B" w:rsidRPr="00940F6D">
        <w:rPr>
          <w:rFonts w:cs="Times New Roman"/>
          <w:color w:val="14387F"/>
        </w:rPr>
        <w:t>KP</w:t>
      </w:r>
      <w:r w:rsidR="0002290B" w:rsidRPr="00940F6D">
        <w:rPr>
          <w:rFonts w:cs="Times New Roman"/>
          <w:color w:val="14387F"/>
          <w:vertAlign w:val="subscript"/>
        </w:rPr>
        <w:t>II</w:t>
      </w:r>
      <w:r w:rsidRPr="00940F6D">
        <w:rPr>
          <w:rFonts w:cs="Times New Roman"/>
          <w:color w:val="14387F"/>
        </w:rPr>
        <w:t xml:space="preserve">) dosáhla hladina v únoru. Poté hladina klesala a byla od března do června, kdy dosáhla nejhoršího stavu (94 % </w:t>
      </w:r>
      <w:r w:rsidR="0002290B" w:rsidRPr="00940F6D">
        <w:rPr>
          <w:rFonts w:cs="Times New Roman"/>
          <w:color w:val="14387F"/>
        </w:rPr>
        <w:t>KP</w:t>
      </w:r>
      <w:r w:rsidR="0002290B" w:rsidRPr="00940F6D">
        <w:rPr>
          <w:rFonts w:cs="Times New Roman"/>
          <w:color w:val="14387F"/>
          <w:vertAlign w:val="subscript"/>
        </w:rPr>
        <w:t>VI</w:t>
      </w:r>
      <w:r w:rsidRPr="00940F6D">
        <w:rPr>
          <w:rFonts w:cs="Times New Roman"/>
          <w:color w:val="14387F"/>
        </w:rPr>
        <w:t xml:space="preserve">), silně podnormální. I přes další pokles hladiny až na roční mírně podnormální minimum (80 % </w:t>
      </w:r>
      <w:r w:rsidR="0002290B" w:rsidRPr="00940F6D">
        <w:rPr>
          <w:rFonts w:cs="Times New Roman"/>
          <w:color w:val="14387F"/>
        </w:rPr>
        <w:t>KP</w:t>
      </w:r>
      <w:r w:rsidR="0002290B" w:rsidRPr="00940F6D">
        <w:rPr>
          <w:rFonts w:cs="Times New Roman"/>
          <w:color w:val="14387F"/>
          <w:vertAlign w:val="subscript"/>
        </w:rPr>
        <w:t>VIII</w:t>
      </w:r>
      <w:r w:rsidRPr="00940F6D">
        <w:rPr>
          <w:rFonts w:cs="Times New Roman"/>
          <w:color w:val="14387F"/>
        </w:rPr>
        <w:t xml:space="preserve">) v srpnu se stav od června do září zlepšoval. Hladina poté zůstala normální od září až do konce roku. Situace však byla regionálně odlišná zejména v druhé polovině roku. V povodí horní a dolní Vltavy se v červenci stav zlepšil až na normální. Ke zlepšení stavu na normální na Moravě došlo v srpnu. Oproti tomu povodí Ohře a dolního Labe zůstávalo nadále mimořádně podnormální (97 % </w:t>
      </w:r>
      <w:r w:rsidR="0002290B" w:rsidRPr="00940F6D">
        <w:rPr>
          <w:rFonts w:cs="Times New Roman"/>
          <w:color w:val="14387F"/>
        </w:rPr>
        <w:t>KP</w:t>
      </w:r>
      <w:r w:rsidR="0002290B" w:rsidRPr="00940F6D">
        <w:rPr>
          <w:rFonts w:cs="Times New Roman"/>
          <w:color w:val="14387F"/>
          <w:vertAlign w:val="subscript"/>
        </w:rPr>
        <w:t>VIII</w:t>
      </w:r>
      <w:r w:rsidRPr="00940F6D">
        <w:rPr>
          <w:rFonts w:cs="Times New Roman"/>
          <w:color w:val="14387F"/>
        </w:rPr>
        <w:t>). V průběhu září a října se situace zlepšila a na většině území s</w:t>
      </w:r>
      <w:r w:rsidR="00B9472D">
        <w:rPr>
          <w:rFonts w:cs="Times New Roman"/>
          <w:color w:val="14387F"/>
        </w:rPr>
        <w:t> </w:t>
      </w:r>
      <w:r w:rsidRPr="00940F6D">
        <w:rPr>
          <w:rFonts w:cs="Times New Roman"/>
          <w:color w:val="14387F"/>
        </w:rPr>
        <w:t>výjimkou mírně pod-normálního stavu v povodí Ohře a dolního Labe převládala normální hladina. V</w:t>
      </w:r>
      <w:r w:rsidR="00B9472D">
        <w:rPr>
          <w:rFonts w:cs="Times New Roman"/>
          <w:color w:val="14387F"/>
        </w:rPr>
        <w:t> </w:t>
      </w:r>
      <w:r w:rsidRPr="00940F6D">
        <w:rPr>
          <w:rFonts w:cs="Times New Roman"/>
          <w:color w:val="14387F"/>
        </w:rPr>
        <w:t>prosinci došlo k výraznému zlepšení stavu v povodí horní Vltavy na silně nadnormální a v povodí Berounky a dolní Vltavy na mírně nadnormální, povodí Ohře a dolního Labe zůstalo silně podnormální.</w:t>
      </w:r>
    </w:p>
    <w:p w14:paraId="6C5B01EA" w14:textId="754FB504" w:rsidR="00D0421B" w:rsidRPr="00940F6D" w:rsidRDefault="00D0421B" w:rsidP="00D0421B">
      <w:pPr>
        <w:jc w:val="both"/>
        <w:rPr>
          <w:rFonts w:cs="Times New Roman"/>
          <w:color w:val="14387F"/>
        </w:rPr>
      </w:pPr>
      <w:r w:rsidRPr="00940F6D">
        <w:rPr>
          <w:rFonts w:cs="Times New Roman"/>
          <w:color w:val="14387F"/>
        </w:rPr>
        <w:t xml:space="preserve">Vydatnost pramenů byla v roce 2022 celkově silně podnormální (91 % </w:t>
      </w:r>
      <w:r w:rsidR="0002290B" w:rsidRPr="00940F6D">
        <w:rPr>
          <w:rFonts w:cs="Times New Roman"/>
          <w:color w:val="14387F"/>
        </w:rPr>
        <w:t>KP</w:t>
      </w:r>
      <w:r w:rsidR="0002290B" w:rsidRPr="00940F6D">
        <w:rPr>
          <w:rFonts w:cs="Times New Roman"/>
          <w:color w:val="14387F"/>
          <w:vertAlign w:val="subscript"/>
        </w:rPr>
        <w:t>r</w:t>
      </w:r>
      <w:r w:rsidRPr="00940F6D">
        <w:rPr>
          <w:rFonts w:cs="Times New Roman"/>
          <w:color w:val="14387F"/>
        </w:rPr>
        <w:t>) a měla během roku podobný průběh jako hladina v mělkých vrtech. Ročního normálního maxima dosáhla vydatnost v únoru (41</w:t>
      </w:r>
      <w:r w:rsidR="00B9472D">
        <w:rPr>
          <w:rFonts w:cs="Times New Roman"/>
          <w:color w:val="14387F"/>
        </w:rPr>
        <w:t> </w:t>
      </w:r>
      <w:r w:rsidRPr="00940F6D">
        <w:rPr>
          <w:rFonts w:cs="Times New Roman"/>
          <w:color w:val="14387F"/>
        </w:rPr>
        <w:t xml:space="preserve">% </w:t>
      </w:r>
      <w:r w:rsidR="0002290B" w:rsidRPr="00940F6D">
        <w:rPr>
          <w:rFonts w:cs="Times New Roman"/>
          <w:color w:val="14387F"/>
        </w:rPr>
        <w:t>KP</w:t>
      </w:r>
      <w:r w:rsidR="0002290B" w:rsidRPr="00940F6D">
        <w:rPr>
          <w:rFonts w:cs="Times New Roman"/>
          <w:color w:val="14387F"/>
          <w:vertAlign w:val="subscript"/>
        </w:rPr>
        <w:t>II</w:t>
      </w:r>
      <w:r w:rsidRPr="00940F6D">
        <w:rPr>
          <w:rFonts w:cs="Times New Roman"/>
          <w:color w:val="14387F"/>
        </w:rPr>
        <w:t>). Poté se vydatnost zmenšovala do červn</w:t>
      </w:r>
      <w:r w:rsidR="00784E85">
        <w:rPr>
          <w:rFonts w:cs="Times New Roman"/>
          <w:color w:val="14387F"/>
        </w:rPr>
        <w:t>a, kdy dosáhla mi</w:t>
      </w:r>
      <w:r w:rsidRPr="00940F6D">
        <w:rPr>
          <w:rFonts w:cs="Times New Roman"/>
          <w:color w:val="14387F"/>
        </w:rPr>
        <w:t>mořádně podnormálního stavu (97</w:t>
      </w:r>
      <w:r w:rsidR="00B9472D">
        <w:rPr>
          <w:rFonts w:cs="Times New Roman"/>
          <w:color w:val="14387F"/>
        </w:rPr>
        <w:t> </w:t>
      </w:r>
      <w:r w:rsidRPr="00940F6D">
        <w:rPr>
          <w:rFonts w:cs="Times New Roman"/>
          <w:color w:val="14387F"/>
        </w:rPr>
        <w:t xml:space="preserve">% </w:t>
      </w:r>
      <w:r w:rsidR="0002290B" w:rsidRPr="00940F6D">
        <w:rPr>
          <w:rFonts w:cs="Times New Roman"/>
          <w:color w:val="14387F"/>
        </w:rPr>
        <w:t>KP</w:t>
      </w:r>
      <w:r w:rsidR="0002290B" w:rsidRPr="00940F6D">
        <w:rPr>
          <w:rFonts w:cs="Times New Roman"/>
          <w:color w:val="14387F"/>
          <w:vertAlign w:val="subscript"/>
        </w:rPr>
        <w:t>VI</w:t>
      </w:r>
      <w:r w:rsidRPr="00940F6D">
        <w:rPr>
          <w:rFonts w:cs="Times New Roman"/>
          <w:color w:val="14387F"/>
        </w:rPr>
        <w:t xml:space="preserve">). Poté se vydatnost, s výjimkou zvětšení v září na normální stav, zmenšovala až na roční silně podnormální minimum (87 % </w:t>
      </w:r>
      <w:r w:rsidR="0002290B" w:rsidRPr="00940F6D">
        <w:rPr>
          <w:rFonts w:cs="Times New Roman"/>
          <w:color w:val="14387F"/>
        </w:rPr>
        <w:t>KP</w:t>
      </w:r>
      <w:r w:rsidR="0002290B" w:rsidRPr="00940F6D">
        <w:rPr>
          <w:rFonts w:cs="Times New Roman"/>
          <w:color w:val="14387F"/>
          <w:vertAlign w:val="subscript"/>
        </w:rPr>
        <w:t>XI</w:t>
      </w:r>
      <w:r w:rsidRPr="00940F6D">
        <w:rPr>
          <w:rFonts w:cs="Times New Roman"/>
          <w:color w:val="14387F"/>
        </w:rPr>
        <w:t>) v listopadu. V prosinci se vydatnost zvětšila na mírně podnormální. Situace však byla regionálně odlišná. Zatímco v povodí Ohře a dolního Labe trval mimořádně podnormální stav od dubna do prosince, v povo</w:t>
      </w:r>
      <w:r w:rsidR="00784E85">
        <w:rPr>
          <w:rFonts w:cs="Times New Roman"/>
          <w:color w:val="14387F"/>
        </w:rPr>
        <w:t xml:space="preserve">dí horní a dolní Vltavy a Dyje </w:t>
      </w:r>
      <w:r w:rsidRPr="00940F6D">
        <w:rPr>
          <w:rFonts w:cs="Times New Roman"/>
          <w:color w:val="14387F"/>
        </w:rPr>
        <w:t>byla vydatnost od června do prosince normální nebo nadnormální.</w:t>
      </w:r>
    </w:p>
    <w:p w14:paraId="535DC769" w14:textId="014BBB46" w:rsidR="00D0421B" w:rsidRPr="00940F6D" w:rsidRDefault="00D0421B" w:rsidP="00D0421B">
      <w:pPr>
        <w:jc w:val="both"/>
        <w:rPr>
          <w:rFonts w:cs="Times New Roman"/>
          <w:iCs/>
          <w:color w:val="14387F"/>
        </w:rPr>
      </w:pPr>
      <w:r w:rsidRPr="00940F6D">
        <w:rPr>
          <w:rFonts w:cs="Times New Roman"/>
          <w:color w:val="14387F"/>
        </w:rPr>
        <w:lastRenderedPageBreak/>
        <w:t>U hlubokých vrtů pokračovalo sucho z minulých let. Nejvíce postižená byla oblast severočeské křídy, (skupina hydrogeologických rajonů 4) kde byla hladina mimořádně podnormální po celý rok. Stav ostatních hlubokých zvodní byl po celý rok převážně silně nebo mimořádně podnormální. Také stav nejhlubších zvodní (cenoman) byl celý rok silně nebo mimořádně podnormální. Pouze hladina hlubokých zvodní ve východních Čechách, na Moravě a v podkrušnohorských pánvích byla od ledna do března převážně normální nebo mírně nad-normální. Silně nadnormální byla naopak celý rok hladina v části cenomanu severočeské křídy (6B), který má výrazně víceletý režim. Celkově nejhorší stav nastal u hlubokých zvodní v červenci a v srpnu, kdy ve většině skupin hydrogeologických (hg) rajonů převládal silně nebo mimořádně podnormální stav (48 %, resp. 52 % objektů).</w:t>
      </w:r>
    </w:p>
    <w:p w14:paraId="39AF2BA2" w14:textId="4DBA14C1" w:rsidR="00610008" w:rsidRPr="00940F6D" w:rsidRDefault="00605F02" w:rsidP="00610008">
      <w:pPr>
        <w:jc w:val="both"/>
        <w:rPr>
          <w:rFonts w:cs="Times New Roman"/>
          <w:color w:val="14387F"/>
        </w:rPr>
      </w:pPr>
      <w:r w:rsidRPr="00940F6D">
        <w:rPr>
          <w:rFonts w:cs="Times New Roman"/>
          <w:color w:val="14387F"/>
        </w:rPr>
        <w:t>Na základě neverifikovaných dat ze stanic automatizovaného imisního monitoringu (AIM) lze konstatovat, že v roce 2022 byl překročen denní imisní limit</w:t>
      </w:r>
      <w:r w:rsidR="00CD723C" w:rsidRPr="00940F6D">
        <w:rPr>
          <w:rStyle w:val="Znakapoznpodarou"/>
          <w:rFonts w:cs="Times New Roman"/>
          <w:color w:val="14387F"/>
        </w:rPr>
        <w:footnoteReference w:id="4"/>
      </w:r>
      <w:r w:rsidRPr="00940F6D">
        <w:rPr>
          <w:rFonts w:cs="Times New Roman"/>
          <w:color w:val="14387F"/>
        </w:rPr>
        <w:t xml:space="preserve"> </w:t>
      </w:r>
      <w:r w:rsidR="00A661BD" w:rsidRPr="00940F6D">
        <w:rPr>
          <w:rFonts w:cs="Times New Roman"/>
          <w:color w:val="14387F"/>
        </w:rPr>
        <w:t xml:space="preserve">pro suspendované částice </w:t>
      </w:r>
      <w:r w:rsidRPr="00940F6D">
        <w:rPr>
          <w:rFonts w:cs="Times New Roman"/>
          <w:color w:val="14387F"/>
        </w:rPr>
        <w:t>PM</w:t>
      </w:r>
      <w:r w:rsidRPr="00940F6D">
        <w:rPr>
          <w:rFonts w:cs="Times New Roman"/>
          <w:color w:val="14387F"/>
          <w:vertAlign w:val="subscript"/>
        </w:rPr>
        <w:t>10</w:t>
      </w:r>
      <w:r w:rsidRPr="00940F6D">
        <w:rPr>
          <w:rFonts w:cs="Times New Roman"/>
          <w:color w:val="14387F"/>
        </w:rPr>
        <w:t>, imisní limit pro maximální denní</w:t>
      </w:r>
      <w:r w:rsidR="005922B4" w:rsidRPr="00940F6D">
        <w:rPr>
          <w:rFonts w:cs="Times New Roman"/>
          <w:color w:val="14387F"/>
        </w:rPr>
        <w:t xml:space="preserve"> </w:t>
      </w:r>
      <w:r w:rsidR="005922B4" w:rsidRPr="007B2B90">
        <w:rPr>
          <w:rFonts w:cs="Times New Roman"/>
          <w:color w:val="14387F"/>
        </w:rPr>
        <w:t>klouzavou</w:t>
      </w:r>
      <w:r w:rsidRPr="007B2B90">
        <w:rPr>
          <w:rFonts w:cs="Times New Roman"/>
          <w:color w:val="14387F"/>
        </w:rPr>
        <w:t xml:space="preserve"> 8hodinovou </w:t>
      </w:r>
      <w:r w:rsidR="005922B4" w:rsidRPr="007B2B90">
        <w:rPr>
          <w:rFonts w:cs="Times New Roman"/>
          <w:color w:val="14387F"/>
        </w:rPr>
        <w:t xml:space="preserve">koncentraci </w:t>
      </w:r>
      <w:r w:rsidR="00ED714A" w:rsidRPr="007B2B90">
        <w:rPr>
          <w:rFonts w:cs="Times New Roman"/>
          <w:color w:val="14387F"/>
        </w:rPr>
        <w:t xml:space="preserve">přízemního </w:t>
      </w:r>
      <w:r w:rsidR="005922B4" w:rsidRPr="007B2B90">
        <w:rPr>
          <w:rFonts w:cs="Times New Roman"/>
          <w:color w:val="14387F"/>
        </w:rPr>
        <w:t xml:space="preserve">ozonu </w:t>
      </w:r>
      <w:r w:rsidR="001B49DB" w:rsidRPr="007B2B90">
        <w:rPr>
          <w:rFonts w:cs="Times New Roman"/>
          <w:color w:val="14387F"/>
        </w:rPr>
        <w:t>(</w:t>
      </w:r>
      <w:r w:rsidRPr="007B2B90">
        <w:rPr>
          <w:rFonts w:cs="Times New Roman"/>
          <w:color w:val="14387F"/>
        </w:rPr>
        <w:t>O</w:t>
      </w:r>
      <w:r w:rsidRPr="007B2B90">
        <w:rPr>
          <w:rFonts w:cs="Times New Roman"/>
          <w:color w:val="14387F"/>
          <w:vertAlign w:val="subscript"/>
        </w:rPr>
        <w:t>3</w:t>
      </w:r>
      <w:r w:rsidR="001B49DB" w:rsidRPr="007B2B90">
        <w:rPr>
          <w:rFonts w:cs="Times New Roman"/>
          <w:color w:val="14387F"/>
        </w:rPr>
        <w:t xml:space="preserve">) </w:t>
      </w:r>
      <w:r w:rsidRPr="007B2B90">
        <w:rPr>
          <w:rFonts w:cs="Times New Roman"/>
          <w:color w:val="14387F"/>
        </w:rPr>
        <w:t>a roční imisní limit</w:t>
      </w:r>
      <w:r w:rsidR="00A661BD" w:rsidRPr="007B2B90">
        <w:rPr>
          <w:rFonts w:cs="Times New Roman"/>
          <w:color w:val="14387F"/>
        </w:rPr>
        <w:t xml:space="preserve"> pro suspendované částice</w:t>
      </w:r>
      <w:r w:rsidRPr="007B2B90">
        <w:rPr>
          <w:rFonts w:cs="Times New Roman"/>
          <w:color w:val="14387F"/>
        </w:rPr>
        <w:t xml:space="preserve"> PM</w:t>
      </w:r>
      <w:r w:rsidRPr="007B2B90">
        <w:rPr>
          <w:rFonts w:cs="Times New Roman"/>
          <w:color w:val="14387F"/>
          <w:vertAlign w:val="subscript"/>
        </w:rPr>
        <w:t>2,5</w:t>
      </w:r>
      <w:r w:rsidRPr="007B2B90">
        <w:rPr>
          <w:rFonts w:cs="Times New Roman"/>
          <w:color w:val="14387F"/>
        </w:rPr>
        <w:t>. Roční imisní limity pro PM</w:t>
      </w:r>
      <w:r w:rsidRPr="007B2B90">
        <w:rPr>
          <w:rFonts w:cs="Times New Roman"/>
          <w:color w:val="14387F"/>
          <w:vertAlign w:val="subscript"/>
        </w:rPr>
        <w:t>10</w:t>
      </w:r>
      <w:r w:rsidRPr="007B2B90">
        <w:rPr>
          <w:rFonts w:cs="Times New Roman"/>
          <w:color w:val="14387F"/>
        </w:rPr>
        <w:t xml:space="preserve"> a </w:t>
      </w:r>
      <w:r w:rsidR="001B49DB" w:rsidRPr="007B2B90">
        <w:rPr>
          <w:rFonts w:cs="Times New Roman"/>
          <w:color w:val="14387F"/>
        </w:rPr>
        <w:t>oxidu dusičitého (</w:t>
      </w:r>
      <w:r w:rsidRPr="007B2B90">
        <w:rPr>
          <w:rFonts w:cs="Times New Roman"/>
          <w:color w:val="14387F"/>
        </w:rPr>
        <w:t>NO</w:t>
      </w:r>
      <w:r w:rsidRPr="007B2B90">
        <w:rPr>
          <w:rFonts w:cs="Times New Roman"/>
          <w:color w:val="14387F"/>
          <w:vertAlign w:val="subscript"/>
        </w:rPr>
        <w:t>2</w:t>
      </w:r>
      <w:r w:rsidR="001B49DB" w:rsidRPr="007B2B90">
        <w:rPr>
          <w:rFonts w:cs="Times New Roman"/>
          <w:color w:val="14387F"/>
        </w:rPr>
        <w:t>)</w:t>
      </w:r>
      <w:r w:rsidRPr="007B2B90">
        <w:rPr>
          <w:rFonts w:cs="Times New Roman"/>
          <w:color w:val="14387F"/>
        </w:rPr>
        <w:t xml:space="preserve">překročeny nebyly. </w:t>
      </w:r>
      <w:r w:rsidR="007750E2" w:rsidRPr="007B2B90">
        <w:rPr>
          <w:rFonts w:cs="Times New Roman"/>
          <w:color w:val="14387F"/>
        </w:rPr>
        <w:t>Denní imisní limit PM</w:t>
      </w:r>
      <w:r w:rsidR="007750E2" w:rsidRPr="007B2B90">
        <w:rPr>
          <w:rFonts w:cs="Times New Roman"/>
          <w:color w:val="14387F"/>
          <w:vertAlign w:val="subscript"/>
        </w:rPr>
        <w:t>10</w:t>
      </w:r>
      <w:r w:rsidR="007750E2" w:rsidRPr="007B2B90">
        <w:rPr>
          <w:rFonts w:cs="Times New Roman"/>
          <w:color w:val="14387F"/>
        </w:rPr>
        <w:t xml:space="preserve"> byl v roce 2022 překročen na třech stanicích ze 134,</w:t>
      </w:r>
      <w:r w:rsidR="007750E2" w:rsidRPr="00940F6D">
        <w:rPr>
          <w:rFonts w:cs="Times New Roman"/>
          <w:color w:val="14387F"/>
        </w:rPr>
        <w:t xml:space="preserve"> a to na venkovské stanici Věřňovice (okres Karviná), dopravní stanici Ostrava-Českobratrská (hot spot) a na průmyslové stanici Ostrava-Radvanice ZÚ. Imisní limit pro maximální denní 8hodinovou koncentraci O</w:t>
      </w:r>
      <w:r w:rsidR="007750E2" w:rsidRPr="00940F6D">
        <w:rPr>
          <w:rFonts w:cs="Times New Roman"/>
          <w:color w:val="14387F"/>
          <w:vertAlign w:val="subscript"/>
        </w:rPr>
        <w:t>3</w:t>
      </w:r>
      <w:r w:rsidR="007750E2" w:rsidRPr="00940F6D">
        <w:rPr>
          <w:rFonts w:cs="Times New Roman"/>
          <w:color w:val="14387F"/>
        </w:rPr>
        <w:t xml:space="preserve"> byl překročen na dvou stanicích z 68, a to na regionálních stanicích Sněžník (okres Děčín) a Rudolice v Horách (okres Most). Imisní limit pro průměrnou roční koncentraci PM</w:t>
      </w:r>
      <w:r w:rsidR="007750E2" w:rsidRPr="00940F6D">
        <w:rPr>
          <w:rFonts w:cs="Times New Roman"/>
          <w:color w:val="14387F"/>
          <w:vertAlign w:val="subscript"/>
        </w:rPr>
        <w:t>2,5</w:t>
      </w:r>
      <w:r w:rsidR="007750E2" w:rsidRPr="00940F6D">
        <w:rPr>
          <w:rFonts w:cs="Times New Roman"/>
          <w:color w:val="14387F"/>
        </w:rPr>
        <w:t xml:space="preserve"> byl překročen na pěti stanicích z </w:t>
      </w:r>
      <w:r w:rsidR="00ED714A" w:rsidRPr="00940F6D">
        <w:rPr>
          <w:rFonts w:cs="Times New Roman"/>
          <w:color w:val="14387F"/>
        </w:rPr>
        <w:t xml:space="preserve">88 </w:t>
      </w:r>
      <w:r w:rsidR="007750E2" w:rsidRPr="00940F6D">
        <w:rPr>
          <w:rFonts w:cs="Times New Roman"/>
          <w:color w:val="14387F"/>
        </w:rPr>
        <w:t>stanic, a to na průmyslových stanicích Ostrava-Radvanice ZÚ, Ostrava-Přívoz a Ostrava-Hrušov a na městské stanici Rychvald (okres Karviná) a venkovské stanici Věřňovice.</w:t>
      </w:r>
    </w:p>
    <w:p w14:paraId="66B0D994" w14:textId="631B22CA" w:rsidR="00605F02" w:rsidRPr="00940F6D" w:rsidRDefault="007750E2" w:rsidP="00605F02">
      <w:pPr>
        <w:jc w:val="both"/>
        <w:rPr>
          <w:rFonts w:cs="Times New Roman"/>
          <w:color w:val="14387F"/>
        </w:rPr>
      </w:pPr>
      <w:r w:rsidRPr="00940F6D">
        <w:rPr>
          <w:rFonts w:cs="Times New Roman"/>
          <w:color w:val="14387F"/>
        </w:rPr>
        <w:t>Nejvyšší průměrná denní koncentrace PM</w:t>
      </w:r>
      <w:r w:rsidRPr="00940F6D">
        <w:rPr>
          <w:rFonts w:cs="Times New Roman"/>
          <w:color w:val="14387F"/>
          <w:vertAlign w:val="subscript"/>
        </w:rPr>
        <w:t>10</w:t>
      </w:r>
      <w:r w:rsidRPr="00940F6D">
        <w:rPr>
          <w:rFonts w:cs="Times New Roman"/>
          <w:color w:val="14387F"/>
        </w:rPr>
        <w:t xml:space="preserve"> (157 μg·m</w:t>
      </w:r>
      <w:r w:rsidRPr="00940F6D">
        <w:rPr>
          <w:rFonts w:cs="Times New Roman"/>
          <w:color w:val="14387F"/>
          <w:vertAlign w:val="superscript"/>
        </w:rPr>
        <w:t>−3</w:t>
      </w:r>
      <w:r w:rsidRPr="00940F6D">
        <w:rPr>
          <w:rFonts w:cs="Times New Roman"/>
          <w:color w:val="14387F"/>
        </w:rPr>
        <w:t>) byla naměřena na venkovské stanici Věřňovice</w:t>
      </w:r>
      <w:r w:rsidR="00605F02" w:rsidRPr="00940F6D">
        <w:rPr>
          <w:rFonts w:cs="Times New Roman"/>
          <w:color w:val="14387F"/>
        </w:rPr>
        <w:t>, nejvyšší maximální denní 8hod. denní koncentrace O</w:t>
      </w:r>
      <w:r w:rsidR="00605F02" w:rsidRPr="00940F6D">
        <w:rPr>
          <w:rFonts w:cs="Times New Roman"/>
          <w:color w:val="14387F"/>
          <w:vertAlign w:val="subscript"/>
        </w:rPr>
        <w:t>3</w:t>
      </w:r>
      <w:r w:rsidR="00605F02" w:rsidRPr="00940F6D">
        <w:rPr>
          <w:rFonts w:cs="Times New Roman"/>
          <w:color w:val="14387F"/>
        </w:rPr>
        <w:t xml:space="preserve"> (177 μg·m</w:t>
      </w:r>
      <w:r w:rsidR="00605F02" w:rsidRPr="00940F6D">
        <w:rPr>
          <w:rFonts w:cs="Times New Roman"/>
          <w:color w:val="14387F"/>
          <w:vertAlign w:val="superscript"/>
        </w:rPr>
        <w:t>−3</w:t>
      </w:r>
      <w:r w:rsidR="00605F02" w:rsidRPr="00940F6D">
        <w:rPr>
          <w:rFonts w:cs="Times New Roman"/>
          <w:color w:val="14387F"/>
        </w:rPr>
        <w:t>) na předměstské stanici</w:t>
      </w:r>
      <w:r w:rsidR="00150F0B">
        <w:rPr>
          <w:rFonts w:cs="Times New Roman"/>
          <w:color w:val="14387F"/>
        </w:rPr>
        <w:t xml:space="preserve">       </w:t>
      </w:r>
      <w:r w:rsidR="00605F02" w:rsidRPr="00940F6D">
        <w:rPr>
          <w:rFonts w:cs="Times New Roman"/>
          <w:color w:val="14387F"/>
        </w:rPr>
        <w:t>Praha 4-Libuš. Nejvyšší roční průměrné koncentrace PM</w:t>
      </w:r>
      <w:r w:rsidR="00605F02" w:rsidRPr="00940F6D">
        <w:rPr>
          <w:rFonts w:cs="Times New Roman"/>
          <w:color w:val="14387F"/>
          <w:vertAlign w:val="subscript"/>
        </w:rPr>
        <w:t>10</w:t>
      </w:r>
      <w:r w:rsidR="00605F02" w:rsidRPr="00940F6D">
        <w:rPr>
          <w:rFonts w:cs="Times New Roman"/>
          <w:color w:val="14387F"/>
        </w:rPr>
        <w:t xml:space="preserve"> (30 μg·m</w:t>
      </w:r>
      <w:r w:rsidR="00605F02" w:rsidRPr="00940F6D">
        <w:rPr>
          <w:rFonts w:cs="Times New Roman"/>
          <w:color w:val="14387F"/>
          <w:vertAlign w:val="superscript"/>
        </w:rPr>
        <w:t>−3</w:t>
      </w:r>
      <w:r w:rsidR="00605F02" w:rsidRPr="00940F6D">
        <w:rPr>
          <w:rFonts w:cs="Times New Roman"/>
          <w:color w:val="14387F"/>
        </w:rPr>
        <w:t>) i PM</w:t>
      </w:r>
      <w:r w:rsidR="00605F02" w:rsidRPr="00940F6D">
        <w:rPr>
          <w:rFonts w:cs="Times New Roman"/>
          <w:color w:val="14387F"/>
          <w:vertAlign w:val="subscript"/>
        </w:rPr>
        <w:t>2,5</w:t>
      </w:r>
      <w:r w:rsidR="00605F02" w:rsidRPr="00940F6D">
        <w:rPr>
          <w:rFonts w:cs="Times New Roman"/>
          <w:color w:val="14387F"/>
        </w:rPr>
        <w:t xml:space="preserve"> (23 μg·m</w:t>
      </w:r>
      <w:r w:rsidR="00605F02" w:rsidRPr="00940F6D">
        <w:rPr>
          <w:rFonts w:cs="Times New Roman"/>
          <w:color w:val="14387F"/>
          <w:vertAlign w:val="superscript"/>
        </w:rPr>
        <w:t>−3</w:t>
      </w:r>
      <w:r w:rsidR="00605F02" w:rsidRPr="00940F6D">
        <w:rPr>
          <w:rFonts w:cs="Times New Roman"/>
          <w:color w:val="14387F"/>
        </w:rPr>
        <w:t>) byly naměřeny na průmyslové stanici Ostrava-Radvanice ZÚ, nejvyšší roční průměrná koncentrace NO</w:t>
      </w:r>
      <w:r w:rsidR="00605F02" w:rsidRPr="00940F6D">
        <w:rPr>
          <w:rFonts w:cs="Times New Roman"/>
          <w:color w:val="14387F"/>
          <w:vertAlign w:val="subscript"/>
        </w:rPr>
        <w:t>2</w:t>
      </w:r>
      <w:r w:rsidR="00605F02" w:rsidRPr="00940F6D">
        <w:rPr>
          <w:rFonts w:cs="Times New Roman"/>
          <w:color w:val="14387F"/>
        </w:rPr>
        <w:t xml:space="preserve"> (40</w:t>
      </w:r>
      <w:r w:rsidR="00B9472D">
        <w:rPr>
          <w:rFonts w:cs="Times New Roman"/>
          <w:color w:val="14387F"/>
        </w:rPr>
        <w:t> </w:t>
      </w:r>
      <w:r w:rsidR="00605F02" w:rsidRPr="00940F6D">
        <w:rPr>
          <w:rFonts w:cs="Times New Roman"/>
          <w:color w:val="14387F"/>
        </w:rPr>
        <w:t>μg·m</w:t>
      </w:r>
      <w:r w:rsidR="00605F02" w:rsidRPr="00940F6D">
        <w:rPr>
          <w:rFonts w:cs="Times New Roman"/>
          <w:color w:val="14387F"/>
          <w:vertAlign w:val="superscript"/>
        </w:rPr>
        <w:t>−3</w:t>
      </w:r>
      <w:r w:rsidR="00605F02" w:rsidRPr="00940F6D">
        <w:rPr>
          <w:rFonts w:cs="Times New Roman"/>
          <w:color w:val="14387F"/>
        </w:rPr>
        <w:t>) pak na dopravní stanici Praha 2-Legerova (hot spot).</w:t>
      </w:r>
    </w:p>
    <w:p w14:paraId="2997F1D0" w14:textId="0DC98E6A" w:rsidR="00605F02" w:rsidRPr="00940F6D" w:rsidRDefault="00605F02" w:rsidP="00605F02">
      <w:pPr>
        <w:jc w:val="both"/>
        <w:rPr>
          <w:rFonts w:cs="Times New Roman"/>
          <w:color w:val="14387F"/>
        </w:rPr>
      </w:pPr>
      <w:r w:rsidRPr="00940F6D">
        <w:rPr>
          <w:rFonts w:cs="Times New Roman"/>
          <w:color w:val="14387F"/>
        </w:rPr>
        <w:t xml:space="preserve">V roce 2022 bylo vyhlášeno pět smogových situací, všechny z důvodu vysokých koncentrací </w:t>
      </w:r>
      <w:r w:rsidR="005922B4" w:rsidRPr="00940F6D">
        <w:rPr>
          <w:rFonts w:cs="Times New Roman"/>
          <w:color w:val="14387F"/>
        </w:rPr>
        <w:t>O</w:t>
      </w:r>
      <w:r w:rsidR="005922B4" w:rsidRPr="00940F6D">
        <w:rPr>
          <w:rFonts w:cs="Times New Roman"/>
          <w:color w:val="14387F"/>
          <w:vertAlign w:val="subscript"/>
        </w:rPr>
        <w:t>3</w:t>
      </w:r>
      <w:r w:rsidRPr="00940F6D">
        <w:rPr>
          <w:rFonts w:cs="Times New Roman"/>
          <w:color w:val="14387F"/>
        </w:rPr>
        <w:t xml:space="preserve"> (jedna v</w:t>
      </w:r>
      <w:r w:rsidR="00CD723C" w:rsidRPr="00940F6D">
        <w:rPr>
          <w:rFonts w:cs="Times New Roman"/>
          <w:color w:val="14387F"/>
        </w:rPr>
        <w:t> </w:t>
      </w:r>
      <w:r w:rsidRPr="00940F6D">
        <w:rPr>
          <w:rFonts w:cs="Times New Roman"/>
          <w:color w:val="14387F"/>
        </w:rPr>
        <w:t>červenci</w:t>
      </w:r>
      <w:r w:rsidR="00CD723C" w:rsidRPr="00940F6D">
        <w:rPr>
          <w:rFonts w:cs="Times New Roman"/>
          <w:color w:val="14387F"/>
        </w:rPr>
        <w:t xml:space="preserve"> a</w:t>
      </w:r>
      <w:r w:rsidRPr="00940F6D">
        <w:rPr>
          <w:rFonts w:cs="Times New Roman"/>
          <w:color w:val="14387F"/>
        </w:rPr>
        <w:t xml:space="preserve"> čtyři v srpnu). V jednotlivých regionech převládala v roce 2022 velmi dobrá až dobrá kvalita ovzduší, přičemž její nejvyšší výskyt byl zaznamenán v Olomouckém kraji. Přijatelná kvalita ovzduší byla nejčastěji zaznamenána v Pardubickém kraji a zhoršená až špatná kvalita v aglomeraci </w:t>
      </w:r>
      <w:r w:rsidR="00CD723C" w:rsidRPr="00940F6D">
        <w:rPr>
          <w:rFonts w:cs="Times New Roman"/>
          <w:color w:val="14387F"/>
        </w:rPr>
        <w:t>O/K/F-M</w:t>
      </w:r>
      <w:r w:rsidR="00CD723C" w:rsidRPr="00940F6D">
        <w:rPr>
          <w:rStyle w:val="Znakapoznpodarou"/>
          <w:rFonts w:cs="Times New Roman"/>
          <w:color w:val="14387F"/>
        </w:rPr>
        <w:footnoteReference w:id="5"/>
      </w:r>
      <w:r w:rsidR="00CD723C" w:rsidRPr="00940F6D">
        <w:rPr>
          <w:rFonts w:cs="Times New Roman"/>
          <w:color w:val="14387F"/>
        </w:rPr>
        <w:t>.</w:t>
      </w:r>
    </w:p>
    <w:p w14:paraId="300582BE" w14:textId="24199EC1" w:rsidR="00605F02" w:rsidRDefault="00605F02" w:rsidP="00605F02">
      <w:pPr>
        <w:jc w:val="both"/>
        <w:rPr>
          <w:rFonts w:cs="Times New Roman"/>
          <w:color w:val="14387F"/>
        </w:rPr>
      </w:pPr>
      <w:r w:rsidRPr="00940F6D">
        <w:rPr>
          <w:rFonts w:cs="Times New Roman"/>
          <w:color w:val="14387F"/>
        </w:rPr>
        <w:t>Uvedené hodnocení kvality ovzduší v návaznosti na meteorologické a rozptylové podmínky</w:t>
      </w:r>
      <w:r w:rsidR="00CD723C" w:rsidRPr="00940F6D">
        <w:rPr>
          <w:rFonts w:cs="Times New Roman"/>
          <w:color w:val="14387F"/>
        </w:rPr>
        <w:t xml:space="preserve"> </w:t>
      </w:r>
      <w:r w:rsidRPr="00940F6D">
        <w:rPr>
          <w:rFonts w:cs="Times New Roman"/>
          <w:color w:val="14387F"/>
        </w:rPr>
        <w:t>v ovzduší je předběžné. Vzhledem k procesu získání a zpracování odebraných vzorků je do článku zahrnuto pouze hodnocení PM</w:t>
      </w:r>
      <w:r w:rsidRPr="00940F6D">
        <w:rPr>
          <w:rFonts w:cs="Times New Roman"/>
          <w:color w:val="14387F"/>
          <w:vertAlign w:val="subscript"/>
        </w:rPr>
        <w:t>10</w:t>
      </w:r>
      <w:r w:rsidRPr="00940F6D">
        <w:rPr>
          <w:rFonts w:cs="Times New Roman"/>
          <w:color w:val="14387F"/>
        </w:rPr>
        <w:t xml:space="preserve"> a PM</w:t>
      </w:r>
      <w:r w:rsidRPr="00940F6D">
        <w:rPr>
          <w:rFonts w:cs="Times New Roman"/>
          <w:color w:val="14387F"/>
          <w:vertAlign w:val="subscript"/>
        </w:rPr>
        <w:t>2,5</w:t>
      </w:r>
      <w:r w:rsidRPr="00940F6D">
        <w:rPr>
          <w:rFonts w:cs="Times New Roman"/>
          <w:color w:val="14387F"/>
        </w:rPr>
        <w:t>, O</w:t>
      </w:r>
      <w:r w:rsidRPr="00940F6D">
        <w:rPr>
          <w:rFonts w:cs="Times New Roman"/>
          <w:color w:val="14387F"/>
          <w:vertAlign w:val="subscript"/>
        </w:rPr>
        <w:t>3</w:t>
      </w:r>
      <w:r w:rsidRPr="00940F6D">
        <w:rPr>
          <w:rFonts w:cs="Times New Roman"/>
          <w:color w:val="14387F"/>
        </w:rPr>
        <w:t xml:space="preserve"> a NO</w:t>
      </w:r>
      <w:r w:rsidRPr="00940F6D">
        <w:rPr>
          <w:rFonts w:cs="Times New Roman"/>
          <w:color w:val="14387F"/>
          <w:vertAlign w:val="subscript"/>
        </w:rPr>
        <w:t>2</w:t>
      </w:r>
      <w:r w:rsidRPr="00940F6D">
        <w:rPr>
          <w:rFonts w:cs="Times New Roman"/>
          <w:color w:val="14387F"/>
        </w:rPr>
        <w:t xml:space="preserve">. Ve všech případech se jedná o neverifikovaná data ze stanic automatizovaného imisního monitoringu (AIM) ČHMÚ a dalších dodavatelů imisních dat. Verifikované </w:t>
      </w:r>
      <w:r w:rsidRPr="00940F6D">
        <w:rPr>
          <w:rFonts w:cs="Times New Roman"/>
          <w:color w:val="14387F"/>
        </w:rPr>
        <w:lastRenderedPageBreak/>
        <w:t>koncentrace naměřené na stanicích AIM a koncentrace naměřené na manuálních stanicích budou vyhodnoceny až v rámci tabelární a grafické ročenky ČHMÚ, která vychází vždy ve druhé polovině následujícího roku</w:t>
      </w:r>
      <w:r w:rsidR="00CD723C" w:rsidRPr="00940F6D">
        <w:rPr>
          <w:rStyle w:val="Znakapoznpodarou"/>
          <w:rFonts w:cs="Times New Roman"/>
          <w:color w:val="14387F"/>
        </w:rPr>
        <w:footnoteReference w:id="6"/>
      </w:r>
      <w:r w:rsidRPr="00940F6D">
        <w:rPr>
          <w:rFonts w:cs="Times New Roman"/>
          <w:color w:val="14387F"/>
        </w:rPr>
        <w:t>.</w:t>
      </w:r>
    </w:p>
    <w:p w14:paraId="05EC0B36" w14:textId="77777777" w:rsidR="00940F6D" w:rsidRPr="00940F6D" w:rsidRDefault="00940F6D" w:rsidP="00605F02">
      <w:pPr>
        <w:jc w:val="both"/>
        <w:rPr>
          <w:rFonts w:cs="Times New Roman"/>
          <w:color w:val="14387F"/>
        </w:rPr>
      </w:pPr>
    </w:p>
    <w:p w14:paraId="23588E7E" w14:textId="77777777" w:rsidR="00F475BF" w:rsidRPr="00E248AB" w:rsidRDefault="006240E8" w:rsidP="00E248AB">
      <w:pPr>
        <w:pStyle w:val="Nadpis2"/>
      </w:pPr>
      <w:r w:rsidRPr="00E248AB">
        <w:t>Leden</w:t>
      </w:r>
    </w:p>
    <w:p w14:paraId="36717C2D" w14:textId="5540ED2A" w:rsidR="007B7533" w:rsidRPr="00940F6D" w:rsidRDefault="0051278A" w:rsidP="00117A73">
      <w:pPr>
        <w:jc w:val="both"/>
        <w:rPr>
          <w:rFonts w:cs="Times New Roman"/>
          <w:color w:val="14387F"/>
        </w:rPr>
      </w:pPr>
      <w:r w:rsidRPr="00940F6D">
        <w:rPr>
          <w:rFonts w:cs="Times New Roman"/>
          <w:color w:val="14387F"/>
        </w:rPr>
        <w:t xml:space="preserve">Rok začal teplým </w:t>
      </w:r>
      <w:r w:rsidR="004A468E" w:rsidRPr="00940F6D">
        <w:rPr>
          <w:rFonts w:cs="Times New Roman"/>
          <w:color w:val="14387F"/>
        </w:rPr>
        <w:t xml:space="preserve">západním prouděním a hned 1. ledna </w:t>
      </w:r>
      <w:r w:rsidRPr="00940F6D">
        <w:rPr>
          <w:rFonts w:cs="Times New Roman"/>
          <w:color w:val="14387F"/>
        </w:rPr>
        <w:t xml:space="preserve">byla na mnoha místech </w:t>
      </w:r>
      <w:r w:rsidR="00B376E6" w:rsidRPr="00940F6D">
        <w:rPr>
          <w:rFonts w:cs="Times New Roman"/>
          <w:color w:val="14387F"/>
        </w:rPr>
        <w:t>v</w:t>
      </w:r>
      <w:r w:rsidRPr="00940F6D">
        <w:rPr>
          <w:rFonts w:cs="Times New Roman"/>
          <w:color w:val="14387F"/>
        </w:rPr>
        <w:t xml:space="preserve"> </w:t>
      </w:r>
      <w:r w:rsidR="00B376E6" w:rsidRPr="00940F6D">
        <w:rPr>
          <w:rFonts w:cs="Times New Roman"/>
          <w:color w:val="14387F"/>
        </w:rPr>
        <w:t xml:space="preserve">Česku denní </w:t>
      </w:r>
      <w:r w:rsidRPr="00940F6D">
        <w:rPr>
          <w:rFonts w:cs="Times New Roman"/>
          <w:color w:val="14387F"/>
        </w:rPr>
        <w:t>maximální teplota vyšší než 14 °C, nejvíce 15,7 °C v Kopistech (okres Most).</w:t>
      </w:r>
      <w:r w:rsidR="00987D8B" w:rsidRPr="00940F6D">
        <w:rPr>
          <w:rStyle w:val="Znakapoznpodarou"/>
          <w:rFonts w:cs="Times New Roman"/>
          <w:color w:val="14387F"/>
        </w:rPr>
        <w:footnoteReference w:id="7"/>
      </w:r>
      <w:r w:rsidR="00057F45" w:rsidRPr="00940F6D">
        <w:rPr>
          <w:rFonts w:cs="Times New Roman"/>
          <w:color w:val="14387F"/>
        </w:rPr>
        <w:t xml:space="preserve"> </w:t>
      </w:r>
      <w:r w:rsidR="000626FE" w:rsidRPr="00940F6D">
        <w:rPr>
          <w:rFonts w:cs="Times New Roman"/>
          <w:color w:val="14387F"/>
        </w:rPr>
        <w:t xml:space="preserve">Na mnoha stanicích byly 3. a 4. ledna zaznamenány vyšší úhrny srážek, nejvíce 46,9 mm 4. ledna v Prášilech (okres Klatovy). </w:t>
      </w:r>
      <w:r w:rsidR="00BC79EF" w:rsidRPr="00940F6D">
        <w:rPr>
          <w:rFonts w:cs="Times New Roman"/>
          <w:color w:val="14387F"/>
        </w:rPr>
        <w:t xml:space="preserve">Pouze v nejvyšších polohách </w:t>
      </w:r>
      <w:r w:rsidR="004A468E" w:rsidRPr="00940F6D">
        <w:rPr>
          <w:rFonts w:cs="Times New Roman"/>
          <w:color w:val="14387F"/>
        </w:rPr>
        <w:t xml:space="preserve">Šumavy a Krkonoš </w:t>
      </w:r>
      <w:r w:rsidR="00BC79EF" w:rsidRPr="00940F6D">
        <w:rPr>
          <w:rFonts w:cs="Times New Roman"/>
          <w:color w:val="14387F"/>
        </w:rPr>
        <w:t xml:space="preserve">se </w:t>
      </w:r>
      <w:r w:rsidR="004A468E" w:rsidRPr="00940F6D">
        <w:rPr>
          <w:rFonts w:cs="Times New Roman"/>
          <w:color w:val="14387F"/>
        </w:rPr>
        <w:t xml:space="preserve">však </w:t>
      </w:r>
      <w:r w:rsidR="00BC79EF" w:rsidRPr="00940F6D">
        <w:rPr>
          <w:rFonts w:cs="Times New Roman"/>
          <w:color w:val="14387F"/>
        </w:rPr>
        <w:t xml:space="preserve">jednalo o srážky sněhové. </w:t>
      </w:r>
      <w:r w:rsidR="00C0557E" w:rsidRPr="00940F6D">
        <w:rPr>
          <w:rFonts w:cs="Times New Roman"/>
          <w:color w:val="14387F"/>
        </w:rPr>
        <w:t>Po teplém začátku roku se postupně ochlazovalo a 12. ledna byly v mrazových lokalitách naměřeny teploty nižší než −25 °C, na Březníku (okres Klatovy) až −27,7 °C.</w:t>
      </w:r>
      <w:r w:rsidR="00BC79EF" w:rsidRPr="00940F6D">
        <w:rPr>
          <w:rFonts w:cs="Times New Roman"/>
          <w:color w:val="14387F"/>
        </w:rPr>
        <w:t xml:space="preserve"> Vydatnější sněžení </w:t>
      </w:r>
      <w:r w:rsidR="004A468E" w:rsidRPr="00940F6D">
        <w:rPr>
          <w:rFonts w:cs="Times New Roman"/>
          <w:color w:val="14387F"/>
        </w:rPr>
        <w:t xml:space="preserve">a pravé zimní počasí </w:t>
      </w:r>
      <w:r w:rsidR="00BC79EF" w:rsidRPr="00940F6D">
        <w:rPr>
          <w:rFonts w:cs="Times New Roman"/>
          <w:color w:val="14387F"/>
        </w:rPr>
        <w:t>bylo zaznamenáno až v poslední lednové dekádě, nejvyšší lednová výška nového sněhu 28 cm byla naměřena v Hrčavě (okres Frýdek-Místek) 21. ledna a tak i celková výška sněhu dosáhla svého maxima v poslední lednové dny s maximem 129 cm na Blatném vrchu (okres Klatovy).</w:t>
      </w:r>
      <w:r w:rsidR="00C145D0" w:rsidRPr="00940F6D">
        <w:rPr>
          <w:rFonts w:cs="Times New Roman"/>
          <w:color w:val="14387F"/>
        </w:rPr>
        <w:t xml:space="preserve"> Na Sněžce byl 30. ledna zaznamenán nejvyšší </w:t>
      </w:r>
      <w:r w:rsidR="00CC5E3B" w:rsidRPr="00940F6D">
        <w:rPr>
          <w:rFonts w:cs="Times New Roman"/>
          <w:color w:val="14387F"/>
        </w:rPr>
        <w:t xml:space="preserve">náraz </w:t>
      </w:r>
      <w:r w:rsidR="00C145D0" w:rsidRPr="00940F6D">
        <w:rPr>
          <w:rFonts w:cs="Times New Roman"/>
          <w:color w:val="14387F"/>
        </w:rPr>
        <w:t>větru 51,8 m</w:t>
      </w:r>
      <w:r w:rsidR="007B4D90" w:rsidRPr="00940F6D">
        <w:rPr>
          <w:rFonts w:cs="Times New Roman"/>
          <w:color w:val="14387F"/>
        </w:rPr>
        <w:t>∙</w:t>
      </w:r>
      <w:r w:rsidR="00C145D0" w:rsidRPr="00940F6D">
        <w:rPr>
          <w:rFonts w:cs="Times New Roman"/>
          <w:color w:val="14387F"/>
        </w:rPr>
        <w:t>s</w:t>
      </w:r>
      <w:r w:rsidR="00C145D0" w:rsidRPr="00940F6D">
        <w:rPr>
          <w:rFonts w:cs="Times New Roman"/>
          <w:color w:val="14387F"/>
          <w:vertAlign w:val="superscript"/>
        </w:rPr>
        <w:t>-1</w:t>
      </w:r>
      <w:r w:rsidR="00C145D0" w:rsidRPr="00940F6D">
        <w:rPr>
          <w:rFonts w:cs="Times New Roman"/>
          <w:color w:val="14387F"/>
        </w:rPr>
        <w:t>.</w:t>
      </w:r>
    </w:p>
    <w:p w14:paraId="47D4F011" w14:textId="30C1FFD4" w:rsidR="004C117C" w:rsidRPr="00940F6D" w:rsidRDefault="004C117C" w:rsidP="00117A73">
      <w:pPr>
        <w:jc w:val="both"/>
        <w:rPr>
          <w:rFonts w:cs="Times New Roman"/>
          <w:color w:val="14387F"/>
        </w:rPr>
      </w:pPr>
      <w:r w:rsidRPr="00940F6D">
        <w:rPr>
          <w:rFonts w:cs="Times New Roman"/>
          <w:color w:val="14387F"/>
        </w:rPr>
        <w:t xml:space="preserve">Z odtokového hlediska byl leden převážně mírně podprůměrný až průměrný. Z hlavních povodí relativně nejvíce vody odteklo Olší (115 % </w:t>
      </w:r>
      <w:r w:rsidR="007B4D90" w:rsidRPr="00940F6D">
        <w:rPr>
          <w:rFonts w:cs="Times New Roman"/>
          <w:i/>
          <w:iCs/>
          <w:color w:val="14387F"/>
        </w:rPr>
        <w:t>Q</w:t>
      </w:r>
      <w:r w:rsidRPr="00940F6D">
        <w:rPr>
          <w:rFonts w:cs="Times New Roman"/>
          <w:color w:val="14387F"/>
          <w:vertAlign w:val="subscript"/>
        </w:rPr>
        <w:t>I</w:t>
      </w:r>
      <w:r w:rsidRPr="00940F6D">
        <w:rPr>
          <w:rFonts w:cs="Times New Roman"/>
          <w:color w:val="14387F"/>
        </w:rPr>
        <w:t xml:space="preserve">), nejméně Odrou (67 % </w:t>
      </w:r>
      <w:r w:rsidR="007B4D90" w:rsidRPr="00940F6D">
        <w:rPr>
          <w:rFonts w:cs="Times New Roman"/>
          <w:i/>
          <w:iCs/>
          <w:color w:val="14387F"/>
        </w:rPr>
        <w:t>Q</w:t>
      </w:r>
      <w:r w:rsidRPr="00940F6D">
        <w:rPr>
          <w:rFonts w:cs="Times New Roman"/>
          <w:color w:val="14387F"/>
          <w:vertAlign w:val="subscript"/>
        </w:rPr>
        <w:t>I</w:t>
      </w:r>
      <w:r w:rsidRPr="00940F6D">
        <w:rPr>
          <w:rFonts w:cs="Times New Roman"/>
          <w:color w:val="14387F"/>
        </w:rPr>
        <w:t xml:space="preserve">). Největší průtoky byly na začátku měsíce, kdy dosahovaly rozmezí 50 až 250 % </w:t>
      </w:r>
      <w:r w:rsidR="007B4D90" w:rsidRPr="00940F6D">
        <w:rPr>
          <w:rFonts w:cs="Times New Roman"/>
          <w:i/>
          <w:iCs/>
          <w:color w:val="14387F"/>
        </w:rPr>
        <w:t>Q</w:t>
      </w:r>
      <w:r w:rsidRPr="00940F6D">
        <w:rPr>
          <w:rFonts w:cs="Times New Roman"/>
          <w:color w:val="14387F"/>
          <w:vertAlign w:val="subscript"/>
        </w:rPr>
        <w:t>I</w:t>
      </w:r>
      <w:r w:rsidRPr="00940F6D">
        <w:rPr>
          <w:rFonts w:cs="Times New Roman"/>
          <w:color w:val="14387F"/>
        </w:rPr>
        <w:t>, u rozvodněných toků byly průtoky místy až 4násobné. V průběhu měsíce se postupně snižovaly a na konci poslední dekády dosahovaly hodnot od 30 do 85</w:t>
      </w:r>
      <w:r w:rsidR="00B9472D">
        <w:rPr>
          <w:rFonts w:cs="Times New Roman"/>
          <w:color w:val="14387F"/>
        </w:rPr>
        <w:t> </w:t>
      </w:r>
      <w:r w:rsidRPr="00940F6D">
        <w:rPr>
          <w:rFonts w:cs="Times New Roman"/>
          <w:color w:val="14387F"/>
        </w:rPr>
        <w:t xml:space="preserve">% </w:t>
      </w:r>
      <w:r w:rsidR="007B4D90" w:rsidRPr="00940F6D">
        <w:rPr>
          <w:rFonts w:cs="Times New Roman"/>
          <w:i/>
          <w:iCs/>
          <w:color w:val="14387F"/>
        </w:rPr>
        <w:t>Q</w:t>
      </w:r>
      <w:r w:rsidRPr="00940F6D">
        <w:rPr>
          <w:rFonts w:cs="Times New Roman"/>
          <w:color w:val="14387F"/>
          <w:vertAlign w:val="subscript"/>
        </w:rPr>
        <w:t>I</w:t>
      </w:r>
      <w:r w:rsidRPr="00940F6D">
        <w:rPr>
          <w:rFonts w:cs="Times New Roman"/>
          <w:color w:val="14387F"/>
        </w:rPr>
        <w:t>. Hladiny vodních toků byly značně rozkolísané již na začátku měsíce. Ještě 1. ledna docházelo ke kulminacím v povodí horní Jizery a horního Labe po srážkách a oteplení z konce roku 2021. K dalším výraznějším vzestupům došlo po srážkových úhrnech z 3. a 4. ledna, kdy byla srážkami zasažena většina území, největší srážkové úhrny byly dosaženy na Šumavě a v Krkonoších. Vzhledem k vyšším teplotám docházelo k rychlému odtávání sněhové pokrývky, což způsobilo 4. a 5. ledna rychlé vzestupy hladin i</w:t>
      </w:r>
      <w:r w:rsidR="00B9472D">
        <w:rPr>
          <w:rFonts w:cs="Times New Roman"/>
          <w:color w:val="14387F"/>
        </w:rPr>
        <w:t> </w:t>
      </w:r>
      <w:r w:rsidRPr="00940F6D">
        <w:rPr>
          <w:rFonts w:cs="Times New Roman"/>
          <w:color w:val="14387F"/>
        </w:rPr>
        <w:t xml:space="preserve">s překročením SPA na tocích odvodňujících Šumavu, Krkonoše, Jizerské, Orlické hory a Jeseníky. Nejvýraznější vzestupy byly zaznamenány v povodí horního Labe a horní Otavy, kde byl 4. ledna překročen 3. SPA na Otavě v Rejštejně (při </w:t>
      </w:r>
      <w:r w:rsidR="007B4D90" w:rsidRPr="00940F6D">
        <w:rPr>
          <w:rFonts w:cs="Times New Roman"/>
          <w:i/>
          <w:iCs/>
          <w:color w:val="14387F"/>
        </w:rPr>
        <w:t>Q</w:t>
      </w:r>
      <w:r w:rsidRPr="00940F6D">
        <w:rPr>
          <w:rFonts w:cs="Times New Roman"/>
          <w:color w:val="14387F"/>
          <w:vertAlign w:val="subscript"/>
        </w:rPr>
        <w:t>2</w:t>
      </w:r>
      <w:r w:rsidRPr="00940F6D">
        <w:rPr>
          <w:rFonts w:cs="Times New Roman"/>
          <w:color w:val="14387F"/>
        </w:rPr>
        <w:t>) a Sušici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2. SPA pak na Vydře v Modravě (</w:t>
      </w:r>
      <w:r w:rsidR="007B4D90" w:rsidRPr="00940F6D">
        <w:rPr>
          <w:rFonts w:cs="Times New Roman"/>
          <w:i/>
          <w:iCs/>
          <w:color w:val="14387F"/>
        </w:rPr>
        <w:t>Q</w:t>
      </w:r>
      <w:r w:rsidRPr="00940F6D">
        <w:rPr>
          <w:rFonts w:cs="Times New Roman"/>
          <w:color w:val="14387F"/>
          <w:vertAlign w:val="subscript"/>
        </w:rPr>
        <w:t>2</w:t>
      </w:r>
      <w:r w:rsidRPr="00940F6D">
        <w:rPr>
          <w:rFonts w:cs="Times New Roman"/>
          <w:color w:val="14387F"/>
        </w:rPr>
        <w:t>) a</w:t>
      </w:r>
      <w:r w:rsidR="00B9472D">
        <w:rPr>
          <w:rFonts w:cs="Times New Roman"/>
          <w:color w:val="14387F"/>
        </w:rPr>
        <w:t> </w:t>
      </w:r>
      <w:r w:rsidRPr="00940F6D">
        <w:rPr>
          <w:rFonts w:cs="Times New Roman"/>
          <w:color w:val="14387F"/>
        </w:rPr>
        <w:t>Křemelné ve Stodůlkách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Na horním toku Labe ve Vestřevi a Stanovicích byl  4. ledna těsně překročen 3. SPA při (</w:t>
      </w:r>
      <w:r w:rsidR="007B4D90" w:rsidRPr="00940F6D">
        <w:rPr>
          <w:rFonts w:cs="Times New Roman"/>
          <w:i/>
          <w:iCs/>
          <w:color w:val="14387F"/>
        </w:rPr>
        <w:t>Q</w:t>
      </w:r>
      <w:r w:rsidRPr="00940F6D">
        <w:rPr>
          <w:rFonts w:cs="Times New Roman"/>
          <w:color w:val="14387F"/>
          <w:vertAlign w:val="subscript"/>
        </w:rPr>
        <w:t>2</w:t>
      </w:r>
      <w:r w:rsidRPr="00940F6D">
        <w:rPr>
          <w:rFonts w:cs="Times New Roman"/>
          <w:color w:val="14387F"/>
        </w:rPr>
        <w:t>). 2. SPA byl překročen také 5. ledna na Orlici v Týništi nad Orlicí a Ohři pod VD Skalka, na dalších profilech byl dosažen již jen 1. SPA. Poté se ochladilo a hladiny toků pozvolna klesaly. Tato tendence zůstala stejná až do konce ledna.</w:t>
      </w:r>
    </w:p>
    <w:p w14:paraId="248A3612" w14:textId="76CDC3DA" w:rsidR="00DF3777" w:rsidRPr="00940F6D" w:rsidRDefault="00DF3777" w:rsidP="00117A73">
      <w:pPr>
        <w:jc w:val="both"/>
        <w:rPr>
          <w:rFonts w:cs="Times New Roman"/>
          <w:color w:val="14387F"/>
        </w:rPr>
      </w:pPr>
      <w:r w:rsidRPr="00940F6D">
        <w:rPr>
          <w:rFonts w:cs="Times New Roman"/>
          <w:color w:val="14387F"/>
        </w:rPr>
        <w:t>Stav podzemní vody v mělkých vrtech a u pramenů byl v lednu celkově normální. Normální hladina i</w:t>
      </w:r>
      <w:r w:rsidR="00B9472D">
        <w:rPr>
          <w:rFonts w:cs="Times New Roman"/>
          <w:color w:val="14387F"/>
        </w:rPr>
        <w:t> </w:t>
      </w:r>
      <w:r w:rsidRPr="00940F6D">
        <w:rPr>
          <w:rFonts w:cs="Times New Roman"/>
          <w:color w:val="14387F"/>
        </w:rPr>
        <w:t>vydatnost byla na celém území s výjimkou mírně podnormální vydatnosti v povodí Ohře a dolního Labe (84 % KP</w:t>
      </w:r>
      <w:r w:rsidR="00C660F3" w:rsidRPr="00940F6D">
        <w:rPr>
          <w:rFonts w:cs="Times New Roman"/>
          <w:color w:val="14387F"/>
          <w:vertAlign w:val="subscript"/>
        </w:rPr>
        <w:t>I</w:t>
      </w:r>
      <w:r w:rsidRPr="00940F6D">
        <w:rPr>
          <w:rFonts w:cs="Times New Roman"/>
          <w:color w:val="14387F"/>
        </w:rPr>
        <w:t>). U hlubokých vrtů přetrvával mimořádně podnormální stav v severočeské křídě (skupina hg rajonů 4). Také stav části jihočeských pánví (2A) a permokarbonu středních a západních Čech (8B) byl silně nebo mimořádně podnormální. Stav ostatních skupin hg rajonů byl převážně normální.</w:t>
      </w:r>
    </w:p>
    <w:p w14:paraId="63ABD442" w14:textId="7AF76A55" w:rsidR="00AD0942" w:rsidRDefault="00BA0D16" w:rsidP="0006181D">
      <w:pPr>
        <w:jc w:val="both"/>
        <w:rPr>
          <w:rFonts w:cs="Times New Roman"/>
          <w:color w:val="14387F"/>
        </w:rPr>
      </w:pPr>
      <w:r w:rsidRPr="00940F6D">
        <w:rPr>
          <w:rFonts w:cs="Times New Roman"/>
          <w:color w:val="14387F"/>
        </w:rPr>
        <w:lastRenderedPageBreak/>
        <w:t xml:space="preserve">V porovnání s desetiletým průměrem 2012–2021 byly v lednu </w:t>
      </w:r>
      <w:r w:rsidR="001B49DB" w:rsidRPr="00940F6D">
        <w:rPr>
          <w:rFonts w:cs="Times New Roman"/>
          <w:color w:val="14387F"/>
        </w:rPr>
        <w:t xml:space="preserve">2022 </w:t>
      </w:r>
      <w:r w:rsidRPr="00940F6D">
        <w:rPr>
          <w:rFonts w:cs="Times New Roman"/>
          <w:color w:val="14387F"/>
        </w:rPr>
        <w:t>zlepšené rozptylové podmínky</w:t>
      </w:r>
      <w:r w:rsidR="00835BEE" w:rsidRPr="00940F6D">
        <w:rPr>
          <w:rStyle w:val="Znakapoznpodarou"/>
          <w:rFonts w:cs="Times New Roman"/>
          <w:color w:val="14387F"/>
        </w:rPr>
        <w:footnoteReference w:id="8"/>
      </w:r>
      <w:r w:rsidRPr="00940F6D">
        <w:rPr>
          <w:rFonts w:cs="Times New Roman"/>
          <w:color w:val="14387F"/>
        </w:rPr>
        <w:t xml:space="preserve">. Na měřicích stanicích byla zaznamenána převážně velmi dobrá až dobrá kvalita ovzduší. </w:t>
      </w:r>
      <w:r w:rsidR="00ED714A" w:rsidRPr="00940F6D">
        <w:rPr>
          <w:rFonts w:cs="Times New Roman"/>
          <w:color w:val="14387F"/>
        </w:rPr>
        <w:t>Za období 2012–2022 se jedná o nejnižší lednové hodnoty celorepublikových měsíčních průměrů koncentrací PM</w:t>
      </w:r>
      <w:r w:rsidR="00ED714A" w:rsidRPr="00940F6D">
        <w:rPr>
          <w:rFonts w:cs="Times New Roman"/>
          <w:color w:val="14387F"/>
          <w:vertAlign w:val="subscript"/>
        </w:rPr>
        <w:t>10</w:t>
      </w:r>
      <w:r w:rsidR="00ED714A" w:rsidRPr="00940F6D">
        <w:rPr>
          <w:rFonts w:cs="Times New Roman"/>
          <w:color w:val="14387F"/>
        </w:rPr>
        <w:t xml:space="preserve"> i</w:t>
      </w:r>
      <w:r w:rsidR="00B9472D">
        <w:rPr>
          <w:rFonts w:cs="Times New Roman"/>
          <w:color w:val="14387F"/>
        </w:rPr>
        <w:t> </w:t>
      </w:r>
      <w:r w:rsidR="00ED714A" w:rsidRPr="00940F6D">
        <w:rPr>
          <w:rFonts w:cs="Times New Roman"/>
          <w:color w:val="14387F"/>
        </w:rPr>
        <w:t>PM</w:t>
      </w:r>
      <w:r w:rsidR="00ED714A" w:rsidRPr="00940F6D">
        <w:rPr>
          <w:rFonts w:cs="Times New Roman"/>
          <w:color w:val="14387F"/>
          <w:vertAlign w:val="subscript"/>
        </w:rPr>
        <w:t>2,5</w:t>
      </w:r>
      <w:r w:rsidR="00ED714A" w:rsidRPr="00940F6D">
        <w:rPr>
          <w:rFonts w:cs="Times New Roman"/>
          <w:color w:val="14387F"/>
        </w:rPr>
        <w:t>.</w:t>
      </w:r>
    </w:p>
    <w:p w14:paraId="5142EADD" w14:textId="77777777" w:rsidR="00940F6D" w:rsidRPr="00940F6D" w:rsidRDefault="00940F6D" w:rsidP="0006181D">
      <w:pPr>
        <w:jc w:val="both"/>
        <w:rPr>
          <w:rFonts w:cs="Times New Roman"/>
          <w:color w:val="14387F"/>
        </w:rPr>
      </w:pPr>
    </w:p>
    <w:p w14:paraId="7F747F7C" w14:textId="77777777" w:rsidR="004519FE" w:rsidRPr="00940F6D" w:rsidRDefault="004519FE" w:rsidP="00E248AB">
      <w:pPr>
        <w:pStyle w:val="Nadpis2"/>
      </w:pPr>
      <w:r w:rsidRPr="00940F6D">
        <w:t>Únor</w:t>
      </w:r>
    </w:p>
    <w:p w14:paraId="4D9DB31B" w14:textId="2081DFC2" w:rsidR="00A743EA" w:rsidRPr="00940F6D" w:rsidRDefault="0051278A" w:rsidP="00AA1043">
      <w:pPr>
        <w:jc w:val="both"/>
        <w:rPr>
          <w:rFonts w:cs="Times New Roman"/>
          <w:color w:val="14387F"/>
        </w:rPr>
      </w:pPr>
      <w:r w:rsidRPr="00940F6D">
        <w:rPr>
          <w:rFonts w:cs="Times New Roman"/>
          <w:color w:val="14387F"/>
        </w:rPr>
        <w:t xml:space="preserve">Nejvyšší teplota v únoru 16,0 °C byla naměřena </w:t>
      </w:r>
      <w:r w:rsidR="00FB2EBE" w:rsidRPr="00940F6D">
        <w:rPr>
          <w:rFonts w:cs="Times New Roman"/>
          <w:color w:val="14387F"/>
        </w:rPr>
        <w:t xml:space="preserve">v Brodě nad Dyjí (okres Břeclav) a nad 15 °C na mnoha dalších stanicích na jižní </w:t>
      </w:r>
      <w:r w:rsidR="007B4D90" w:rsidRPr="00940F6D">
        <w:rPr>
          <w:rFonts w:cs="Times New Roman"/>
          <w:color w:val="14387F"/>
        </w:rPr>
        <w:t>Moravě – Kobylí</w:t>
      </w:r>
      <w:r w:rsidR="00FB2EBE" w:rsidRPr="00940F6D">
        <w:rPr>
          <w:rFonts w:cs="Times New Roman"/>
          <w:color w:val="14387F"/>
        </w:rPr>
        <w:t xml:space="preserve"> (okres Břeclav) a Ždánice (okres Hodonín) 15,3 °C, Pohořelice (okres Břeclav) 15,4 °C a Brno, Žabovřesky (okres Brno-město) 15,6 °C.</w:t>
      </w:r>
      <w:r w:rsidR="00C0557E" w:rsidRPr="00940F6D">
        <w:rPr>
          <w:rFonts w:cs="Times New Roman"/>
          <w:color w:val="14387F"/>
        </w:rPr>
        <w:t xml:space="preserve"> Nejchladnějším dnem byl </w:t>
      </w:r>
      <w:r w:rsidR="00C421F8" w:rsidRPr="00940F6D">
        <w:rPr>
          <w:rFonts w:cs="Times New Roman"/>
          <w:color w:val="14387F"/>
        </w:rPr>
        <w:t>14. únor, v mrazových lokalitách byla zaznamenána minimální teplota až −23,3 °C (Kvilda-Perla v okrese Prachatice).</w:t>
      </w:r>
      <w:r w:rsidR="00BC79EF" w:rsidRPr="00940F6D">
        <w:rPr>
          <w:rFonts w:cs="Times New Roman"/>
          <w:color w:val="14387F"/>
        </w:rPr>
        <w:t xml:space="preserve"> V únor</w:t>
      </w:r>
      <w:r w:rsidR="007B0390" w:rsidRPr="00940F6D">
        <w:rPr>
          <w:rFonts w:cs="Times New Roman"/>
          <w:color w:val="14387F"/>
        </w:rPr>
        <w:t>u</w:t>
      </w:r>
      <w:r w:rsidR="00BC79EF" w:rsidRPr="00940F6D">
        <w:rPr>
          <w:rFonts w:cs="Times New Roman"/>
          <w:color w:val="14387F"/>
        </w:rPr>
        <w:t xml:space="preserve"> bylo zaznamenáno několik srážkově významných epizod s denními úhrny i nad 50 mm. 6. února byl denní úhrn na Labské boudě 55,1 mm </w:t>
      </w:r>
      <w:r w:rsidR="007B0390" w:rsidRPr="00940F6D">
        <w:rPr>
          <w:rFonts w:cs="Times New Roman"/>
          <w:color w:val="14387F"/>
        </w:rPr>
        <w:t>ze sněžení s novým sněhem 30 cm, ale</w:t>
      </w:r>
      <w:r w:rsidR="00BC79EF" w:rsidRPr="00940F6D">
        <w:rPr>
          <w:rFonts w:cs="Times New Roman"/>
          <w:color w:val="14387F"/>
        </w:rPr>
        <w:t xml:space="preserve"> 16. února v Peci pod Sněžkou</w:t>
      </w:r>
      <w:r w:rsidR="00CD2A09" w:rsidRPr="00940F6D">
        <w:rPr>
          <w:rFonts w:cs="Times New Roman"/>
          <w:color w:val="14387F"/>
        </w:rPr>
        <w:t xml:space="preserve"> (okres Trutnov)</w:t>
      </w:r>
      <w:r w:rsidR="00BC79EF" w:rsidRPr="00940F6D">
        <w:rPr>
          <w:rFonts w:cs="Times New Roman"/>
          <w:color w:val="14387F"/>
        </w:rPr>
        <w:t xml:space="preserve"> </w:t>
      </w:r>
      <w:r w:rsidR="007B0390" w:rsidRPr="00940F6D">
        <w:rPr>
          <w:rFonts w:cs="Times New Roman"/>
          <w:color w:val="14387F"/>
        </w:rPr>
        <w:t xml:space="preserve">v kombinaci s intenzívním deštěm </w:t>
      </w:r>
      <w:r w:rsidR="00BC79EF" w:rsidRPr="00940F6D">
        <w:rPr>
          <w:rFonts w:cs="Times New Roman"/>
          <w:color w:val="14387F"/>
        </w:rPr>
        <w:t>dokonce 61,7 mm</w:t>
      </w:r>
      <w:r w:rsidR="00CD2A09" w:rsidRPr="00940F6D">
        <w:rPr>
          <w:rFonts w:cs="Times New Roman"/>
          <w:color w:val="14387F"/>
        </w:rPr>
        <w:t>,</w:t>
      </w:r>
      <w:r w:rsidR="007B0390" w:rsidRPr="00940F6D">
        <w:rPr>
          <w:rFonts w:cs="Times New Roman"/>
          <w:color w:val="14387F"/>
        </w:rPr>
        <w:t xml:space="preserve"> a</w:t>
      </w:r>
      <w:r w:rsidR="00CD2A09" w:rsidRPr="00940F6D">
        <w:rPr>
          <w:rFonts w:cs="Times New Roman"/>
          <w:color w:val="14387F"/>
        </w:rPr>
        <w:t>le</w:t>
      </w:r>
      <w:r w:rsidR="007B0390" w:rsidRPr="00940F6D">
        <w:rPr>
          <w:rFonts w:cs="Times New Roman"/>
          <w:color w:val="14387F"/>
        </w:rPr>
        <w:t xml:space="preserve"> ve výsledku bez nového sněhu, který je </w:t>
      </w:r>
      <w:r w:rsidR="00CD2A09" w:rsidRPr="00940F6D">
        <w:rPr>
          <w:rFonts w:cs="Times New Roman"/>
          <w:color w:val="14387F"/>
        </w:rPr>
        <w:t>klasifikován</w:t>
      </w:r>
      <w:r w:rsidR="007B0390" w:rsidRPr="00940F6D">
        <w:rPr>
          <w:rFonts w:cs="Times New Roman"/>
          <w:color w:val="14387F"/>
        </w:rPr>
        <w:t xml:space="preserve"> s příznakem „padal a roztál“</w:t>
      </w:r>
      <w:r w:rsidR="00BC79EF" w:rsidRPr="00940F6D">
        <w:rPr>
          <w:rFonts w:cs="Times New Roman"/>
          <w:color w:val="14387F"/>
        </w:rPr>
        <w:t>.</w:t>
      </w:r>
      <w:r w:rsidR="007B0390" w:rsidRPr="00940F6D">
        <w:rPr>
          <w:rFonts w:cs="Times New Roman"/>
          <w:color w:val="14387F"/>
        </w:rPr>
        <w:t xml:space="preserve"> </w:t>
      </w:r>
      <w:r w:rsidR="00CD2A09" w:rsidRPr="00940F6D">
        <w:rPr>
          <w:rFonts w:cs="Times New Roman"/>
          <w:color w:val="14387F"/>
        </w:rPr>
        <w:t xml:space="preserve">Nejvyšší výška nového sněhu 38 cm byla naměřena 6. února v Peci pod Sněžkou. </w:t>
      </w:r>
      <w:r w:rsidR="00C145D0" w:rsidRPr="00940F6D">
        <w:rPr>
          <w:rFonts w:cs="Times New Roman"/>
          <w:color w:val="14387F"/>
        </w:rPr>
        <w:t xml:space="preserve">Na Sněžce byl 18. února </w:t>
      </w:r>
      <w:r w:rsidR="00CC5E3B" w:rsidRPr="00940F6D">
        <w:rPr>
          <w:rFonts w:cs="Times New Roman"/>
          <w:color w:val="14387F"/>
        </w:rPr>
        <w:t xml:space="preserve">změřen </w:t>
      </w:r>
      <w:r w:rsidR="00C145D0" w:rsidRPr="00940F6D">
        <w:rPr>
          <w:rFonts w:cs="Times New Roman"/>
          <w:color w:val="14387F"/>
        </w:rPr>
        <w:t xml:space="preserve">nejvyšší </w:t>
      </w:r>
      <w:r w:rsidR="00511B3C" w:rsidRPr="00940F6D">
        <w:rPr>
          <w:rFonts w:cs="Times New Roman"/>
          <w:color w:val="14387F"/>
        </w:rPr>
        <w:t>únorov</w:t>
      </w:r>
      <w:r w:rsidR="00CC5E3B" w:rsidRPr="00940F6D">
        <w:rPr>
          <w:rFonts w:cs="Times New Roman"/>
          <w:color w:val="14387F"/>
        </w:rPr>
        <w:t>ý</w:t>
      </w:r>
      <w:r w:rsidR="00511B3C" w:rsidRPr="00940F6D">
        <w:rPr>
          <w:rFonts w:cs="Times New Roman"/>
          <w:color w:val="14387F"/>
        </w:rPr>
        <w:t xml:space="preserve"> i roční </w:t>
      </w:r>
      <w:r w:rsidR="00CC5E3B" w:rsidRPr="00940F6D">
        <w:rPr>
          <w:rFonts w:cs="Times New Roman"/>
          <w:color w:val="14387F"/>
        </w:rPr>
        <w:t xml:space="preserve">náraz </w:t>
      </w:r>
      <w:r w:rsidR="00C145D0" w:rsidRPr="00940F6D">
        <w:rPr>
          <w:rFonts w:cs="Times New Roman"/>
          <w:color w:val="14387F"/>
        </w:rPr>
        <w:t xml:space="preserve">větru 52 </w:t>
      </w:r>
      <w:r w:rsidR="007B4D90" w:rsidRPr="00940F6D">
        <w:rPr>
          <w:rFonts w:cs="Times New Roman"/>
          <w:color w:val="14387F"/>
        </w:rPr>
        <w:t>m∙</w:t>
      </w:r>
      <w:r w:rsidR="00C145D0" w:rsidRPr="00940F6D">
        <w:rPr>
          <w:rFonts w:cs="Times New Roman"/>
          <w:color w:val="14387F"/>
        </w:rPr>
        <w:t>s</w:t>
      </w:r>
      <w:r w:rsidR="007B4D90" w:rsidRPr="00940F6D">
        <w:rPr>
          <w:rFonts w:cs="Times New Roman"/>
          <w:color w:val="14387F"/>
          <w:vertAlign w:val="superscript"/>
        </w:rPr>
        <w:t>−</w:t>
      </w:r>
      <w:r w:rsidR="00C145D0" w:rsidRPr="00940F6D">
        <w:rPr>
          <w:rFonts w:cs="Times New Roman"/>
          <w:color w:val="14387F"/>
          <w:vertAlign w:val="superscript"/>
        </w:rPr>
        <w:t>1</w:t>
      </w:r>
      <w:r w:rsidR="00C145D0" w:rsidRPr="00940F6D">
        <w:rPr>
          <w:rFonts w:cs="Times New Roman"/>
          <w:color w:val="14387F"/>
        </w:rPr>
        <w:t xml:space="preserve">. </w:t>
      </w:r>
      <w:r w:rsidR="007B0390" w:rsidRPr="00940F6D">
        <w:rPr>
          <w:rFonts w:cs="Times New Roman"/>
          <w:color w:val="14387F"/>
        </w:rPr>
        <w:t>Nejvyšší hodnota celkové výšky sněhové pokrývky téměř 2 metry (198 cm) byla v únoru naměřena na profilové stanici</w:t>
      </w:r>
      <w:r w:rsidR="001B49DB" w:rsidRPr="00940F6D">
        <w:rPr>
          <w:rStyle w:val="Znakapoznpodarou"/>
          <w:rFonts w:cs="Times New Roman"/>
          <w:color w:val="14387F"/>
        </w:rPr>
        <w:footnoteReference w:id="9"/>
      </w:r>
      <w:r w:rsidR="007B0390" w:rsidRPr="00940F6D">
        <w:rPr>
          <w:rFonts w:cs="Times New Roman"/>
          <w:color w:val="14387F"/>
        </w:rPr>
        <w:t xml:space="preserve"> Rokytnice nad Jizerou, Lysá hora (okres Semily) 28. února.</w:t>
      </w:r>
    </w:p>
    <w:p w14:paraId="51139F7F" w14:textId="27B710F7" w:rsidR="00AA1043" w:rsidRPr="00940F6D" w:rsidRDefault="004C117C" w:rsidP="00A646AF">
      <w:pPr>
        <w:jc w:val="both"/>
        <w:rPr>
          <w:rFonts w:cs="Times New Roman"/>
          <w:color w:val="14387F"/>
        </w:rPr>
      </w:pPr>
      <w:r w:rsidRPr="00940F6D">
        <w:rPr>
          <w:rFonts w:cs="Times New Roman"/>
          <w:color w:val="14387F"/>
        </w:rPr>
        <w:t xml:space="preserve">Měsíc únor byl z hlediska odtoku průměrným až podprůměrným měsícem. Z hlavních povodí relativně nejvíce vody odteklo Moravou (108 % </w:t>
      </w:r>
      <w:r w:rsidR="007B4D90" w:rsidRPr="00940F6D">
        <w:rPr>
          <w:rFonts w:cs="Times New Roman"/>
          <w:i/>
          <w:iCs/>
          <w:color w:val="14387F"/>
        </w:rPr>
        <w:t>Q</w:t>
      </w:r>
      <w:r w:rsidRPr="00940F6D">
        <w:rPr>
          <w:rFonts w:cs="Times New Roman"/>
          <w:color w:val="14387F"/>
          <w:vertAlign w:val="subscript"/>
        </w:rPr>
        <w:t>II</w:t>
      </w:r>
      <w:r w:rsidRPr="00940F6D">
        <w:rPr>
          <w:rFonts w:cs="Times New Roman"/>
          <w:color w:val="14387F"/>
        </w:rPr>
        <w:t xml:space="preserve">), nejméně pak Vltavou (62 % </w:t>
      </w:r>
      <w:r w:rsidR="007B4D90" w:rsidRPr="00940F6D">
        <w:rPr>
          <w:rFonts w:cs="Times New Roman"/>
          <w:i/>
          <w:iCs/>
          <w:color w:val="14387F"/>
        </w:rPr>
        <w:t>Q</w:t>
      </w:r>
      <w:r w:rsidRPr="00940F6D">
        <w:rPr>
          <w:rFonts w:cs="Times New Roman"/>
          <w:color w:val="14387F"/>
          <w:vertAlign w:val="subscript"/>
        </w:rPr>
        <w:t>II</w:t>
      </w:r>
      <w:r w:rsidRPr="00940F6D">
        <w:rPr>
          <w:rFonts w:cs="Times New Roman"/>
          <w:color w:val="14387F"/>
        </w:rPr>
        <w:t xml:space="preserve">) a Dyjí (67 % </w:t>
      </w:r>
      <w:r w:rsidR="007B4D90" w:rsidRPr="00940F6D">
        <w:rPr>
          <w:rFonts w:cs="Times New Roman"/>
          <w:i/>
          <w:iCs/>
          <w:color w:val="14387F"/>
        </w:rPr>
        <w:t>Q</w:t>
      </w:r>
      <w:r w:rsidRPr="00940F6D">
        <w:rPr>
          <w:rFonts w:cs="Times New Roman"/>
          <w:color w:val="14387F"/>
          <w:vertAlign w:val="subscript"/>
        </w:rPr>
        <w:t>II</w:t>
      </w:r>
      <w:r w:rsidRPr="00940F6D">
        <w:rPr>
          <w:rFonts w:cs="Times New Roman"/>
          <w:color w:val="14387F"/>
        </w:rPr>
        <w:t>). Průtoky na tocích měly v průběhu měsíce převážně rostoucí tendenci, největší byly v závěru druhé a na počátku třetí dekády měsíce (toky odvodňující pohraniční horské oblasti dosahovaly i 3</w:t>
      </w:r>
      <w:r w:rsidR="007B4D90" w:rsidRPr="00940F6D">
        <w:rPr>
          <w:rFonts w:cs="Times New Roman"/>
          <w:color w:val="14387F"/>
        </w:rPr>
        <w:t xml:space="preserve"> až </w:t>
      </w:r>
      <w:r w:rsidRPr="00940F6D">
        <w:rPr>
          <w:rFonts w:cs="Times New Roman"/>
          <w:color w:val="14387F"/>
        </w:rPr>
        <w:t xml:space="preserve">4násobku </w:t>
      </w:r>
      <w:r w:rsidR="007B4D90" w:rsidRPr="00940F6D">
        <w:rPr>
          <w:rFonts w:cs="Times New Roman"/>
          <w:i/>
          <w:iCs/>
          <w:color w:val="14387F"/>
        </w:rPr>
        <w:t>Q</w:t>
      </w:r>
      <w:r w:rsidRPr="00940F6D">
        <w:rPr>
          <w:rFonts w:cs="Times New Roman"/>
          <w:color w:val="14387F"/>
          <w:vertAlign w:val="subscript"/>
        </w:rPr>
        <w:t>II</w:t>
      </w:r>
      <w:r w:rsidRPr="00940F6D">
        <w:rPr>
          <w:rFonts w:cs="Times New Roman"/>
          <w:color w:val="14387F"/>
        </w:rPr>
        <w:t>), poté se postupně zmenšovaly. Během první poloviny února zůstávaly hladiny většiny vodních toků na našem území setrvalé nebo mírně kolísaly s převážně vzestupnou tendencí. Kolísání se vzestupnou tendencí hladin se objevovalo zejména na horských a podhorských tocích na severu a severovýchodě Čech. V</w:t>
      </w:r>
      <w:r w:rsidR="00B9472D">
        <w:rPr>
          <w:rFonts w:cs="Times New Roman"/>
          <w:color w:val="14387F"/>
        </w:rPr>
        <w:t> </w:t>
      </w:r>
      <w:r w:rsidRPr="00940F6D">
        <w:rPr>
          <w:rFonts w:cs="Times New Roman"/>
          <w:color w:val="14387F"/>
        </w:rPr>
        <w:t xml:space="preserve">první únorové dekádě hladiny Mandavy, Stěnavy a Metuje překročily 1. SPA (vše při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Významně kolísaly a opakovaně stoupaly hladiny toků v důsledku kombinace výrazného oteplení, silného větru, intenzivních dešťových srážek a odtávání sněhové pokrývky z horských oblastí v závěru druhé a na přelomu druhé a třetí únorové dekády. Nejvýraznější vzestupy hladin byly zaznamenány 17. února na severu a severovýchodě Čech. V četném množství profilů v povodí horního Labe, Jizery, Lužické Nisy, Stěnavy či Ploučnice došlo k překročení 1. a 2. SPA. K překročení 3. SPA došlo 17. února na Labi v</w:t>
      </w:r>
      <w:r w:rsidR="00B9472D">
        <w:rPr>
          <w:rFonts w:cs="Times New Roman"/>
          <w:color w:val="14387F"/>
        </w:rPr>
        <w:t> </w:t>
      </w:r>
      <w:r w:rsidRPr="00940F6D">
        <w:rPr>
          <w:rFonts w:cs="Times New Roman"/>
          <w:color w:val="14387F"/>
        </w:rPr>
        <w:t xml:space="preserve">profilech Vestřev, Les Království a Brod a na Stěnavě v profilech Meziměstí a Otovice (vše při </w:t>
      </w:r>
      <w:r w:rsidR="007B4D90" w:rsidRPr="00940F6D">
        <w:rPr>
          <w:rFonts w:cs="Times New Roman"/>
          <w:i/>
          <w:iCs/>
          <w:color w:val="14387F"/>
        </w:rPr>
        <w:t>Q</w:t>
      </w:r>
      <w:r w:rsidRPr="00940F6D">
        <w:rPr>
          <w:rFonts w:cs="Times New Roman"/>
          <w:color w:val="14387F"/>
          <w:vertAlign w:val="subscript"/>
        </w:rPr>
        <w:t>2</w:t>
      </w:r>
      <w:r w:rsidRPr="00940F6D">
        <w:rPr>
          <w:rFonts w:cs="Times New Roman"/>
          <w:color w:val="14387F"/>
        </w:rPr>
        <w:t>). Úroveň 2. SPA byla překročena na Lužické Nise v Liberci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na Metuji v Maršově nad Metují, v</w:t>
      </w:r>
      <w:r w:rsidR="00B9472D">
        <w:rPr>
          <w:rFonts w:cs="Times New Roman"/>
          <w:color w:val="14387F"/>
        </w:rPr>
        <w:t> </w:t>
      </w:r>
      <w:r w:rsidRPr="00940F6D">
        <w:rPr>
          <w:rFonts w:cs="Times New Roman"/>
          <w:color w:val="14387F"/>
        </w:rPr>
        <w:t xml:space="preserve">Hronově (shodně při </w:t>
      </w:r>
      <w:r w:rsidR="007B4D90" w:rsidRPr="00940F6D">
        <w:rPr>
          <w:rFonts w:cs="Times New Roman"/>
          <w:i/>
          <w:iCs/>
          <w:color w:val="14387F"/>
        </w:rPr>
        <w:t>Q</w:t>
      </w:r>
      <w:r w:rsidRPr="00940F6D">
        <w:rPr>
          <w:rFonts w:cs="Times New Roman"/>
          <w:color w:val="14387F"/>
          <w:vertAlign w:val="subscript"/>
        </w:rPr>
        <w:t>2</w:t>
      </w:r>
      <w:r w:rsidRPr="00940F6D">
        <w:rPr>
          <w:rFonts w:cs="Times New Roman"/>
          <w:color w:val="14387F"/>
        </w:rPr>
        <w:t>) a v Krčíně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a na Jizeře v Bakově nad Jizerou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xml:space="preserve">). Kromě severovýchodu Čech dosáhly úrovně 1. SPA také Teplá Vltava, Otava, Labe v Kostelci nad Labem, toky v povodí horní Ohře, horní Sázava a ojediněle některé toky v povodí Moravy a moravské části Odry. Další výrazné srážky se vyskytly v noci na 21. </w:t>
      </w:r>
      <w:r w:rsidR="00CC7408" w:rsidRPr="00940F6D">
        <w:rPr>
          <w:rFonts w:cs="Times New Roman"/>
          <w:color w:val="14387F"/>
        </w:rPr>
        <w:t>února</w:t>
      </w:r>
      <w:r w:rsidRPr="00940F6D">
        <w:rPr>
          <w:rFonts w:cs="Times New Roman"/>
          <w:color w:val="14387F"/>
        </w:rPr>
        <w:t xml:space="preserve"> </w:t>
      </w:r>
      <w:r w:rsidR="00CC7408" w:rsidRPr="00940F6D">
        <w:rPr>
          <w:rFonts w:cs="Times New Roman"/>
          <w:color w:val="14387F"/>
        </w:rPr>
        <w:t xml:space="preserve">a </w:t>
      </w:r>
      <w:r w:rsidRPr="00940F6D">
        <w:rPr>
          <w:rFonts w:cs="Times New Roman"/>
          <w:color w:val="14387F"/>
        </w:rPr>
        <w:t xml:space="preserve">ještě poměrně rozvodněné toky z předchozí srážkové epizody reagovaly na další srážky rychlými vzestupy hladin. Toky v povodí horního Labe, horní Jizery a Lužické Nisy překročily 21. </w:t>
      </w:r>
      <w:r w:rsidR="00CC7408" w:rsidRPr="00940F6D">
        <w:rPr>
          <w:rFonts w:cs="Times New Roman"/>
          <w:color w:val="14387F"/>
        </w:rPr>
        <w:t>února</w:t>
      </w:r>
      <w:r w:rsidRPr="00940F6D">
        <w:rPr>
          <w:rFonts w:cs="Times New Roman"/>
          <w:color w:val="14387F"/>
        </w:rPr>
        <w:t xml:space="preserve"> v některých profilech úroveň 1. SPA, s vodnostmi převážně do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xml:space="preserve">. </w:t>
      </w:r>
      <w:r w:rsidRPr="00940F6D">
        <w:rPr>
          <w:rFonts w:cs="Times New Roman"/>
          <w:color w:val="14387F"/>
        </w:rPr>
        <w:lastRenderedPageBreak/>
        <w:t xml:space="preserve">Na Divoké </w:t>
      </w:r>
      <w:r w:rsidR="00CC7408" w:rsidRPr="00940F6D">
        <w:rPr>
          <w:rFonts w:cs="Times New Roman"/>
          <w:color w:val="14387F"/>
        </w:rPr>
        <w:t>Orlici v Orlickém Záhoří byl dosažen dvouletý průtok. V dalších dnech byly již hladiny toků až do konce února na poklesu.</w:t>
      </w:r>
    </w:p>
    <w:p w14:paraId="0B522AAF" w14:textId="0B3174CF" w:rsidR="00DF3777" w:rsidRPr="00940F6D" w:rsidRDefault="00DF3777" w:rsidP="00A646AF">
      <w:pPr>
        <w:jc w:val="both"/>
        <w:rPr>
          <w:rFonts w:cs="Times New Roman"/>
          <w:color w:val="14387F"/>
        </w:rPr>
      </w:pPr>
      <w:r w:rsidRPr="00940F6D">
        <w:rPr>
          <w:rFonts w:cs="Times New Roman"/>
          <w:color w:val="14387F"/>
        </w:rPr>
        <w:t>Stav podzemní vody v mělkých vrtech a u pramenů byl v únoru celkově normální a dosáhl ročního maxima (44 %, resp. 41 % KP</w:t>
      </w:r>
      <w:r w:rsidR="00C660F3" w:rsidRPr="00940F6D">
        <w:rPr>
          <w:rFonts w:cs="Times New Roman"/>
          <w:color w:val="14387F"/>
          <w:vertAlign w:val="subscript"/>
        </w:rPr>
        <w:t>II</w:t>
      </w:r>
      <w:r w:rsidRPr="00940F6D">
        <w:rPr>
          <w:rFonts w:cs="Times New Roman"/>
          <w:color w:val="14387F"/>
        </w:rPr>
        <w:t>). V povodí Lužické Nisy hladina vzrostla až na silně nad-normální (11</w:t>
      </w:r>
      <w:r w:rsidR="00B9472D">
        <w:rPr>
          <w:rFonts w:cs="Times New Roman"/>
          <w:color w:val="14387F"/>
        </w:rPr>
        <w:t> </w:t>
      </w:r>
      <w:r w:rsidRPr="00940F6D">
        <w:rPr>
          <w:rFonts w:cs="Times New Roman"/>
          <w:color w:val="14387F"/>
        </w:rPr>
        <w:t>% KP</w:t>
      </w:r>
      <w:r w:rsidR="00C660F3" w:rsidRPr="00940F6D">
        <w:rPr>
          <w:rFonts w:cs="Times New Roman"/>
          <w:color w:val="14387F"/>
          <w:vertAlign w:val="subscript"/>
        </w:rPr>
        <w:t>II</w:t>
      </w:r>
      <w:r w:rsidRPr="00940F6D">
        <w:rPr>
          <w:rFonts w:cs="Times New Roman"/>
          <w:color w:val="14387F"/>
        </w:rPr>
        <w:t>). V povodí horní Vltavy došlo ke zvětšení vydatnosti na mírně nadnormální (18 % KP</w:t>
      </w:r>
      <w:r w:rsidR="00C660F3" w:rsidRPr="00940F6D">
        <w:rPr>
          <w:rFonts w:cs="Times New Roman"/>
          <w:color w:val="14387F"/>
          <w:vertAlign w:val="subscript"/>
        </w:rPr>
        <w:t>II</w:t>
      </w:r>
      <w:r w:rsidRPr="00940F6D">
        <w:rPr>
          <w:rFonts w:cs="Times New Roman"/>
          <w:color w:val="14387F"/>
        </w:rPr>
        <w:t>), naopak vydatnost v povodí Moravy se zmenšila na mírně podnormální. U hlubokých vrtů nastal podobně jako v případě mělkých vrtů a pramenů celkově nejlepší stav, situace však byla nadále regionálně odlišná. V</w:t>
      </w:r>
      <w:r w:rsidR="004B2426" w:rsidRPr="00940F6D">
        <w:rPr>
          <w:rFonts w:cs="Times New Roman"/>
          <w:color w:val="14387F"/>
        </w:rPr>
        <w:t> </w:t>
      </w:r>
      <w:r w:rsidRPr="00940F6D">
        <w:rPr>
          <w:rFonts w:cs="Times New Roman"/>
          <w:color w:val="14387F"/>
        </w:rPr>
        <w:t>severočeské křídě (4) byla hladina mimořádně pod-normální, v části jihočeských pánví (2A) a</w:t>
      </w:r>
      <w:r w:rsidR="00B9472D">
        <w:rPr>
          <w:rFonts w:cs="Times New Roman"/>
          <w:color w:val="14387F"/>
        </w:rPr>
        <w:t> </w:t>
      </w:r>
      <w:r w:rsidRPr="00940F6D">
        <w:rPr>
          <w:rFonts w:cs="Times New Roman"/>
          <w:color w:val="14387F"/>
        </w:rPr>
        <w:t>permokarbonu středních a západních Čech (8B) byla silně nebo mimořádně podnormální. Naopak ve východních Čechách a na Moravě byla hladina převážně normální nebo mírně nadnormální.</w:t>
      </w:r>
    </w:p>
    <w:p w14:paraId="0B1BD206" w14:textId="518C4111" w:rsidR="00AD0942" w:rsidRDefault="00BA0D16" w:rsidP="0006181D">
      <w:pPr>
        <w:jc w:val="both"/>
        <w:rPr>
          <w:rFonts w:cs="Times New Roman"/>
          <w:color w:val="14387F"/>
        </w:rPr>
      </w:pPr>
      <w:r w:rsidRPr="00940F6D">
        <w:rPr>
          <w:rFonts w:cs="Times New Roman"/>
          <w:color w:val="14387F"/>
        </w:rPr>
        <w:t xml:space="preserve">V porovnání s desetiletým průměrem 2012–2021 byly v únoru výrazně lepší rozptylové podmínky. Na měřicích stanicích byla zaznamenána převážně velmi dobrá až dobrá kvalita ovzduší. </w:t>
      </w:r>
      <w:r w:rsidR="00ED714A" w:rsidRPr="00940F6D">
        <w:rPr>
          <w:rFonts w:cs="Times New Roman"/>
          <w:color w:val="14387F"/>
        </w:rPr>
        <w:t>Za období 2012–2022 se jedná o druhé nejnižší únorové hodnoty celorepublikových měsíčních průměrů koncentrací PM</w:t>
      </w:r>
      <w:r w:rsidR="00ED714A" w:rsidRPr="00940F6D">
        <w:rPr>
          <w:rFonts w:cs="Times New Roman"/>
          <w:color w:val="14387F"/>
          <w:vertAlign w:val="subscript"/>
        </w:rPr>
        <w:t>10</w:t>
      </w:r>
      <w:r w:rsidR="00ED714A" w:rsidRPr="00940F6D">
        <w:rPr>
          <w:rFonts w:cs="Times New Roman"/>
          <w:color w:val="14387F"/>
        </w:rPr>
        <w:t xml:space="preserve"> i PM</w:t>
      </w:r>
      <w:r w:rsidR="00ED714A" w:rsidRPr="00940F6D">
        <w:rPr>
          <w:rFonts w:cs="Times New Roman"/>
          <w:color w:val="14387F"/>
          <w:vertAlign w:val="subscript"/>
        </w:rPr>
        <w:t>2,5</w:t>
      </w:r>
      <w:r w:rsidR="00ED714A" w:rsidRPr="00940F6D">
        <w:rPr>
          <w:rFonts w:cs="Times New Roman"/>
          <w:color w:val="14387F"/>
        </w:rPr>
        <w:t>.</w:t>
      </w:r>
    </w:p>
    <w:p w14:paraId="577550A5" w14:textId="77777777" w:rsidR="00940F6D" w:rsidRPr="00940F6D" w:rsidRDefault="00940F6D" w:rsidP="0006181D">
      <w:pPr>
        <w:jc w:val="both"/>
        <w:rPr>
          <w:rFonts w:cs="Times New Roman"/>
          <w:color w:val="14387F"/>
        </w:rPr>
      </w:pPr>
    </w:p>
    <w:p w14:paraId="2764AD0D" w14:textId="77777777" w:rsidR="004519FE" w:rsidRPr="00940F6D" w:rsidRDefault="004519FE" w:rsidP="00E248AB">
      <w:pPr>
        <w:pStyle w:val="Nadpis2"/>
      </w:pPr>
      <w:r w:rsidRPr="00940F6D">
        <w:t>Březen</w:t>
      </w:r>
    </w:p>
    <w:p w14:paraId="3D490E17" w14:textId="2023BBD9" w:rsidR="00FC52C2" w:rsidRPr="00940F6D" w:rsidRDefault="00C421F8" w:rsidP="002E6210">
      <w:pPr>
        <w:jc w:val="both"/>
        <w:rPr>
          <w:rFonts w:cs="Times New Roman"/>
          <w:color w:val="14387F"/>
        </w:rPr>
      </w:pPr>
      <w:r w:rsidRPr="00940F6D">
        <w:rPr>
          <w:rFonts w:cs="Times New Roman"/>
          <w:color w:val="14387F"/>
        </w:rPr>
        <w:t>V prvních březnových dnech bylo chladno a nejnižší minimální teplota −24,7 °C byla zaznamenána 2. března na Kvildě-Perle</w:t>
      </w:r>
      <w:r w:rsidR="00C87B92" w:rsidRPr="00940F6D">
        <w:rPr>
          <w:rFonts w:cs="Times New Roman"/>
          <w:color w:val="14387F"/>
        </w:rPr>
        <w:t xml:space="preserve"> a 6. března byl na Sněžce (stanice </w:t>
      </w:r>
      <w:r w:rsidR="001B49DB" w:rsidRPr="00940F6D">
        <w:rPr>
          <w:rFonts w:cs="Times New Roman"/>
          <w:color w:val="14387F"/>
        </w:rPr>
        <w:t>polské hydrometeorologické služby</w:t>
      </w:r>
      <w:r w:rsidR="00C87B92" w:rsidRPr="00940F6D">
        <w:rPr>
          <w:rFonts w:cs="Times New Roman"/>
          <w:color w:val="14387F"/>
        </w:rPr>
        <w:t>) zaznamenán poslední arktický den zimní sezóny (maximální teplota −11,3 °C)</w:t>
      </w:r>
      <w:r w:rsidRPr="00940F6D">
        <w:rPr>
          <w:rFonts w:cs="Times New Roman"/>
          <w:color w:val="14387F"/>
        </w:rPr>
        <w:t xml:space="preserve">. </w:t>
      </w:r>
      <w:r w:rsidR="00C145D0" w:rsidRPr="00940F6D">
        <w:rPr>
          <w:rFonts w:cs="Times New Roman"/>
          <w:color w:val="14387F"/>
        </w:rPr>
        <w:t xml:space="preserve">Nejvyšší </w:t>
      </w:r>
      <w:r w:rsidR="00CC5E3B" w:rsidRPr="00940F6D">
        <w:rPr>
          <w:rFonts w:cs="Times New Roman"/>
          <w:color w:val="14387F"/>
        </w:rPr>
        <w:t xml:space="preserve">náraz </w:t>
      </w:r>
      <w:r w:rsidR="00C145D0" w:rsidRPr="00940F6D">
        <w:rPr>
          <w:rFonts w:cs="Times New Roman"/>
          <w:color w:val="14387F"/>
        </w:rPr>
        <w:t>větru 31,8</w:t>
      </w:r>
      <w:r w:rsidR="00B9472D">
        <w:rPr>
          <w:rFonts w:cs="Times New Roman"/>
          <w:color w:val="14387F"/>
        </w:rPr>
        <w:t> </w:t>
      </w:r>
      <w:r w:rsidR="007B4D90" w:rsidRPr="00940F6D">
        <w:rPr>
          <w:rFonts w:cs="Times New Roman"/>
          <w:color w:val="14387F"/>
        </w:rPr>
        <w:t>m∙</w:t>
      </w:r>
      <w:r w:rsidR="00C145D0" w:rsidRPr="00940F6D">
        <w:rPr>
          <w:rFonts w:cs="Times New Roman"/>
          <w:color w:val="14387F"/>
        </w:rPr>
        <w:t>s</w:t>
      </w:r>
      <w:r w:rsidR="007B4D90" w:rsidRPr="00940F6D">
        <w:rPr>
          <w:rFonts w:cs="Times New Roman"/>
          <w:color w:val="14387F"/>
          <w:vertAlign w:val="superscript"/>
        </w:rPr>
        <w:t>−</w:t>
      </w:r>
      <w:r w:rsidR="00C145D0" w:rsidRPr="00940F6D">
        <w:rPr>
          <w:rFonts w:cs="Times New Roman"/>
          <w:color w:val="14387F"/>
          <w:vertAlign w:val="superscript"/>
        </w:rPr>
        <w:t>1</w:t>
      </w:r>
      <w:r w:rsidR="00C145D0" w:rsidRPr="00940F6D">
        <w:rPr>
          <w:rFonts w:cs="Times New Roman"/>
          <w:color w:val="14387F"/>
        </w:rPr>
        <w:t xml:space="preserve"> byl naměřen na Sněžce 14. března. </w:t>
      </w:r>
      <w:r w:rsidR="00DA0E17" w:rsidRPr="00940F6D">
        <w:rPr>
          <w:rFonts w:cs="Times New Roman"/>
          <w:color w:val="14387F"/>
        </w:rPr>
        <w:t xml:space="preserve">Nejvyšší sněhová pokrývka 192 </w:t>
      </w:r>
      <w:r w:rsidR="00150F0B">
        <w:rPr>
          <w:rFonts w:cs="Times New Roman"/>
          <w:color w:val="14387F"/>
        </w:rPr>
        <w:t>cm byla v březnu zaznamenána na</w:t>
      </w:r>
      <w:r w:rsidR="00DA0E17" w:rsidRPr="00940F6D">
        <w:rPr>
          <w:rFonts w:cs="Times New Roman"/>
          <w:color w:val="14387F"/>
        </w:rPr>
        <w:t xml:space="preserve"> profilové stanici Rokytnice nad Jizerou, Lysá hora </w:t>
      </w:r>
      <w:r w:rsidR="00C145D0" w:rsidRPr="00940F6D">
        <w:rPr>
          <w:rFonts w:cs="Times New Roman"/>
          <w:color w:val="14387F"/>
        </w:rPr>
        <w:t xml:space="preserve">7. března </w:t>
      </w:r>
      <w:r w:rsidR="00DA0E17" w:rsidRPr="00940F6D">
        <w:rPr>
          <w:rFonts w:cs="Times New Roman"/>
          <w:color w:val="14387F"/>
        </w:rPr>
        <w:t xml:space="preserve">a hodnota nového sněhu byla v březnu nejvyšší na Luční boudě (14 cm) 15. března. </w:t>
      </w:r>
      <w:r w:rsidR="00E04A8D" w:rsidRPr="00940F6D">
        <w:rPr>
          <w:rFonts w:cs="Times New Roman"/>
          <w:color w:val="14387F"/>
        </w:rPr>
        <w:t>Na konci března se opět oteplilo a nejvyšší březnová teplota 22,7 °C byla na</w:t>
      </w:r>
      <w:r w:rsidR="00DA0E17" w:rsidRPr="00940F6D">
        <w:rPr>
          <w:rFonts w:cs="Times New Roman"/>
          <w:color w:val="14387F"/>
        </w:rPr>
        <w:t xml:space="preserve">měřena 28. března v Doksanech. </w:t>
      </w:r>
      <w:r w:rsidR="000F7BFB" w:rsidRPr="00940F6D">
        <w:rPr>
          <w:rFonts w:cs="Times New Roman"/>
          <w:color w:val="14387F"/>
        </w:rPr>
        <w:t xml:space="preserve">V poslední březnové dekádě se mimořádně brzo v roce začalo vyskytovat tzv. požární počasí. Teplo a sucho zvyšovalo riziko šíření přírodních požárů. </w:t>
      </w:r>
      <w:r w:rsidR="00DA0E17" w:rsidRPr="00940F6D">
        <w:rPr>
          <w:rFonts w:cs="Times New Roman"/>
          <w:color w:val="14387F"/>
        </w:rPr>
        <w:t xml:space="preserve">Březen nebyl srážkově nijak výrazný, </w:t>
      </w:r>
      <w:r w:rsidR="004F6F34" w:rsidRPr="00940F6D">
        <w:rPr>
          <w:rFonts w:cs="Times New Roman"/>
          <w:color w:val="14387F"/>
        </w:rPr>
        <w:t>za celý měsíc napadlo v průměru jen 35 % dlouhodobého měsíčního průměru. N</w:t>
      </w:r>
      <w:r w:rsidR="00DA0E17" w:rsidRPr="00940F6D">
        <w:rPr>
          <w:rFonts w:cs="Times New Roman"/>
          <w:color w:val="14387F"/>
        </w:rPr>
        <w:t>ejvyšší denní úhrn jen 22,4 mm byl zaznamenán na stanici Dlouhé Stráně, Kouty nad Desnou (okres Šumperk) 30. března.</w:t>
      </w:r>
      <w:r w:rsidR="007449F8" w:rsidRPr="00940F6D">
        <w:rPr>
          <w:rFonts w:cs="Times New Roman"/>
          <w:color w:val="14387F"/>
        </w:rPr>
        <w:t xml:space="preserve"> Drobnou zajímavostí je 176 % dlouhodobého průměru délky slunečního svitu, který byl v březnu s délkou 219 hodin v Česku zaznamenán.</w:t>
      </w:r>
    </w:p>
    <w:p w14:paraId="5BE0DBD6" w14:textId="493A4C51" w:rsidR="00B45D68" w:rsidRPr="00940F6D" w:rsidRDefault="00CC7408" w:rsidP="002E6210">
      <w:pPr>
        <w:jc w:val="both"/>
        <w:rPr>
          <w:rFonts w:cs="Times New Roman"/>
          <w:color w:val="14387F"/>
        </w:rPr>
      </w:pPr>
      <w:r w:rsidRPr="00940F6D">
        <w:rPr>
          <w:rFonts w:cs="Times New Roman"/>
          <w:color w:val="14387F"/>
        </w:rPr>
        <w:t xml:space="preserve">Měsíc březen byl z hlediska odtoku výrazně podprůměrným měsícem. Z hlavních povodí relativně nejvíce vody odteklo Labem (43 % </w:t>
      </w:r>
      <w:r w:rsidR="007B4D90" w:rsidRPr="00940F6D">
        <w:rPr>
          <w:rFonts w:cs="Times New Roman"/>
          <w:i/>
          <w:iCs/>
          <w:color w:val="14387F"/>
        </w:rPr>
        <w:t>Q</w:t>
      </w:r>
      <w:r w:rsidRPr="00940F6D">
        <w:rPr>
          <w:rFonts w:cs="Times New Roman"/>
          <w:color w:val="14387F"/>
          <w:vertAlign w:val="subscript"/>
        </w:rPr>
        <w:t>III</w:t>
      </w:r>
      <w:r w:rsidRPr="00940F6D">
        <w:rPr>
          <w:rFonts w:cs="Times New Roman"/>
          <w:color w:val="14387F"/>
        </w:rPr>
        <w:t xml:space="preserve">), naopak nejméně Dyjí (25 % </w:t>
      </w:r>
      <w:r w:rsidR="007B4D90" w:rsidRPr="00940F6D">
        <w:rPr>
          <w:rFonts w:cs="Times New Roman"/>
          <w:i/>
          <w:iCs/>
          <w:color w:val="14387F"/>
        </w:rPr>
        <w:t>Q</w:t>
      </w:r>
      <w:r w:rsidRPr="00940F6D">
        <w:rPr>
          <w:rFonts w:cs="Times New Roman"/>
          <w:color w:val="14387F"/>
          <w:vertAlign w:val="subscript"/>
        </w:rPr>
        <w:t>III</w:t>
      </w:r>
      <w:r w:rsidRPr="00940F6D">
        <w:rPr>
          <w:rFonts w:cs="Times New Roman"/>
          <w:color w:val="14387F"/>
        </w:rPr>
        <w:t xml:space="preserve">) a Odrou (26 % </w:t>
      </w:r>
      <w:r w:rsidR="007B4D90" w:rsidRPr="00940F6D">
        <w:rPr>
          <w:rFonts w:cs="Times New Roman"/>
          <w:i/>
          <w:iCs/>
          <w:color w:val="14387F"/>
        </w:rPr>
        <w:t>Q</w:t>
      </w:r>
      <w:r w:rsidRPr="00940F6D">
        <w:rPr>
          <w:rFonts w:cs="Times New Roman"/>
          <w:color w:val="14387F"/>
          <w:vertAlign w:val="subscript"/>
        </w:rPr>
        <w:t>III</w:t>
      </w:r>
      <w:r w:rsidRPr="00940F6D">
        <w:rPr>
          <w:rFonts w:cs="Times New Roman"/>
          <w:color w:val="14387F"/>
        </w:rPr>
        <w:t xml:space="preserve">). Průměrné měsíční průtoky většiny sledovaných toků byly vzhledem k dlouhodobým březnovým normálům převážně podprůměrné, nejčastěji od 15 do 70 % </w:t>
      </w:r>
      <w:r w:rsidR="007B4D90" w:rsidRPr="00940F6D">
        <w:rPr>
          <w:rFonts w:cs="Times New Roman"/>
          <w:i/>
          <w:iCs/>
          <w:color w:val="14387F"/>
        </w:rPr>
        <w:t>Q</w:t>
      </w:r>
      <w:r w:rsidRPr="00940F6D">
        <w:rPr>
          <w:rFonts w:cs="Times New Roman"/>
          <w:color w:val="14387F"/>
          <w:vertAlign w:val="subscript"/>
        </w:rPr>
        <w:t>III</w:t>
      </w:r>
      <w:r w:rsidRPr="00940F6D">
        <w:rPr>
          <w:rFonts w:cs="Times New Roman"/>
          <w:color w:val="14387F"/>
        </w:rPr>
        <w:t>. Pouze toky odvodňující horské oblasti se zásobami sněhu měly průtoky větší, po většinu měsíce podprůměrné a až v závěru měsíce průměrné nebo mírně nadprůměrné. V první polovině března měly toky převážně setrvalou nebo mírně klesající tendenci, v</w:t>
      </w:r>
      <w:r w:rsidR="00B9472D">
        <w:rPr>
          <w:rFonts w:cs="Times New Roman"/>
          <w:color w:val="14387F"/>
        </w:rPr>
        <w:t> </w:t>
      </w:r>
      <w:r w:rsidRPr="00940F6D">
        <w:rPr>
          <w:rFonts w:cs="Times New Roman"/>
          <w:color w:val="14387F"/>
        </w:rPr>
        <w:t xml:space="preserve"> druhé polovině byly toky setrvalé nebo mírně rozkolísané. Ke kolísání s převažující vzestupnou tendencí docházelo na horských tocích v poslední dekádě měsíce v důsledku denního chodu teplot a odtávání sněhové pokrývky. Na Hvozdnici v Jakartovicích byl 12. března v důsledku ledových jevů přechodně dosažen 3. SPA. K překročení 1. SPA při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xml:space="preserve"> došlo 17. a 18. března na Dyji pod VD Nové Mlýny z důvodu plánovaného odpouštění.</w:t>
      </w:r>
    </w:p>
    <w:p w14:paraId="7F6BA0ED" w14:textId="586B1B6A" w:rsidR="004B2426" w:rsidRPr="00940F6D" w:rsidRDefault="004B2426" w:rsidP="002E6210">
      <w:pPr>
        <w:jc w:val="both"/>
        <w:rPr>
          <w:rFonts w:cs="Times New Roman"/>
          <w:color w:val="14387F"/>
        </w:rPr>
      </w:pPr>
      <w:r w:rsidRPr="00940F6D">
        <w:rPr>
          <w:rFonts w:cs="Times New Roman"/>
          <w:color w:val="14387F"/>
        </w:rPr>
        <w:t>Stav podzemní vody v mělkých vrtech a u pramenů se v březnu výrazně zhoršil na celém území na celkově silně podnormální (92 %, resp. 87 % KP</w:t>
      </w:r>
      <w:r w:rsidR="00C660F3" w:rsidRPr="00940F6D">
        <w:rPr>
          <w:rFonts w:cs="Times New Roman"/>
          <w:color w:val="14387F"/>
          <w:vertAlign w:val="subscript"/>
        </w:rPr>
        <w:t>III</w:t>
      </w:r>
      <w:r w:rsidRPr="00940F6D">
        <w:rPr>
          <w:rFonts w:cs="Times New Roman"/>
          <w:color w:val="14387F"/>
        </w:rPr>
        <w:t>). Nejvíce se zhoršil stav v povodí horní Odry, kde hladina klesla z normální až na mimořádně podnormální (96 % KP</w:t>
      </w:r>
      <w:r w:rsidR="00C660F3" w:rsidRPr="00940F6D">
        <w:rPr>
          <w:rFonts w:cs="Times New Roman"/>
          <w:color w:val="14387F"/>
          <w:vertAlign w:val="subscript"/>
        </w:rPr>
        <w:t>III</w:t>
      </w:r>
      <w:r w:rsidRPr="00940F6D">
        <w:rPr>
          <w:rFonts w:cs="Times New Roman"/>
          <w:color w:val="14387F"/>
        </w:rPr>
        <w:t xml:space="preserve">) a vydatnost se zmenšila na silně </w:t>
      </w:r>
      <w:r w:rsidRPr="00940F6D">
        <w:rPr>
          <w:rFonts w:cs="Times New Roman"/>
          <w:color w:val="14387F"/>
        </w:rPr>
        <w:lastRenderedPageBreak/>
        <w:t>podnormální (88 % KP</w:t>
      </w:r>
      <w:r w:rsidR="00C660F3" w:rsidRPr="00940F6D">
        <w:rPr>
          <w:rFonts w:cs="Times New Roman"/>
          <w:color w:val="14387F"/>
          <w:vertAlign w:val="subscript"/>
        </w:rPr>
        <w:t>III</w:t>
      </w:r>
      <w:r w:rsidRPr="00940F6D">
        <w:rPr>
          <w:rFonts w:cs="Times New Roman"/>
          <w:color w:val="14387F"/>
        </w:rPr>
        <w:t>). V povodí Ohře a dolního Labe se stav hladiny i vydatnosti zhoršil z normálního na silně podnormální. Ke zhoršení stavu došlo také v části hlubokých zvodní, zejména v oblasti moravského terciéru, kde se stav zhoršil až na silně podnormální (3B, 3C). K výraznému zhoršení došlo také v části permokarbonu středních a západních Čech (8C – z normálního stavu až na silně podnormální).</w:t>
      </w:r>
    </w:p>
    <w:p w14:paraId="0F7E4E32" w14:textId="6D332381" w:rsidR="00AD0942" w:rsidRDefault="00BA0D16" w:rsidP="00002FEE">
      <w:pPr>
        <w:jc w:val="both"/>
        <w:rPr>
          <w:rFonts w:cs="Times New Roman"/>
          <w:color w:val="14387F"/>
        </w:rPr>
      </w:pPr>
      <w:r w:rsidRPr="00940F6D">
        <w:rPr>
          <w:rFonts w:cs="Times New Roman"/>
          <w:color w:val="14387F"/>
        </w:rPr>
        <w:t xml:space="preserve">V porovnání s desetiletým průměrem 2012–2021 byly v březnu standardní rozptylové podmínky. Na měřicích stanicích byla zaznamenána převážně velmi dobrá až dobrá kvalita ovzduší. </w:t>
      </w:r>
      <w:r w:rsidR="00ED714A" w:rsidRPr="00940F6D">
        <w:rPr>
          <w:rFonts w:cs="Times New Roman"/>
          <w:color w:val="14387F"/>
        </w:rPr>
        <w:t>Za období 2012–2022 se jedná o čtvrté nejvyšší březnové hodnoty celorepublikových měsíčních průměrů koncentrací PM</w:t>
      </w:r>
      <w:r w:rsidR="00ED714A" w:rsidRPr="00940F6D">
        <w:rPr>
          <w:rFonts w:cs="Times New Roman"/>
          <w:color w:val="14387F"/>
          <w:vertAlign w:val="subscript"/>
        </w:rPr>
        <w:t>10</w:t>
      </w:r>
      <w:r w:rsidR="00ED714A" w:rsidRPr="00940F6D">
        <w:rPr>
          <w:rFonts w:cs="Times New Roman"/>
          <w:color w:val="14387F"/>
        </w:rPr>
        <w:t xml:space="preserve"> i PM</w:t>
      </w:r>
      <w:r w:rsidR="00ED714A" w:rsidRPr="00940F6D">
        <w:rPr>
          <w:rFonts w:cs="Times New Roman"/>
          <w:color w:val="14387F"/>
          <w:vertAlign w:val="subscript"/>
        </w:rPr>
        <w:t>2,5</w:t>
      </w:r>
      <w:r w:rsidR="00ED714A" w:rsidRPr="00940F6D">
        <w:rPr>
          <w:rFonts w:cs="Times New Roman"/>
          <w:color w:val="14387F"/>
        </w:rPr>
        <w:t>.</w:t>
      </w:r>
    </w:p>
    <w:p w14:paraId="5DE5ED1E" w14:textId="77777777" w:rsidR="00940F6D" w:rsidRPr="00940F6D" w:rsidRDefault="00940F6D" w:rsidP="00002FEE">
      <w:pPr>
        <w:jc w:val="both"/>
        <w:rPr>
          <w:rFonts w:cs="Times New Roman"/>
          <w:color w:val="14387F"/>
        </w:rPr>
      </w:pPr>
    </w:p>
    <w:p w14:paraId="07F50852" w14:textId="77777777" w:rsidR="004519FE" w:rsidRPr="00940F6D" w:rsidRDefault="004519FE" w:rsidP="00E248AB">
      <w:pPr>
        <w:pStyle w:val="Nadpis2"/>
      </w:pPr>
      <w:r w:rsidRPr="00940F6D">
        <w:t>Duben</w:t>
      </w:r>
    </w:p>
    <w:p w14:paraId="206755EE" w14:textId="3645134D" w:rsidR="000F064D" w:rsidRPr="00940F6D" w:rsidRDefault="00C421F8" w:rsidP="00FC52C2">
      <w:pPr>
        <w:jc w:val="both"/>
        <w:rPr>
          <w:rFonts w:cs="Times New Roman"/>
          <w:color w:val="14387F"/>
        </w:rPr>
      </w:pPr>
      <w:r w:rsidRPr="00940F6D">
        <w:rPr>
          <w:rFonts w:cs="Times New Roman"/>
          <w:color w:val="14387F"/>
        </w:rPr>
        <w:t xml:space="preserve">Začátek dubna byl chladný, nejnižší minimální teplota −21,4 °C byla naměřena 4. dubna v Pohoří na Šumavě. </w:t>
      </w:r>
      <w:r w:rsidR="00D876B9" w:rsidRPr="00940F6D">
        <w:rPr>
          <w:rFonts w:cs="Times New Roman"/>
          <w:color w:val="14387F"/>
        </w:rPr>
        <w:t xml:space="preserve">Ve stejný den napadlo v Peci pod Sněžkou 20 cm nového sněhu. </w:t>
      </w:r>
      <w:r w:rsidR="00DA0E17" w:rsidRPr="00940F6D">
        <w:rPr>
          <w:rFonts w:cs="Times New Roman"/>
          <w:color w:val="14387F"/>
        </w:rPr>
        <w:t>Nejvyšší dubnový úhrn srážek 43 mm byl zaznamenán 6. dubna na Králickém Sněžníku (okres Ústí nad Orlicí). I v této nadmořské výšce 1402 m n. m. se jednalo pravděpodobně jen o smíšené srážky</w:t>
      </w:r>
      <w:r w:rsidR="00D876B9" w:rsidRPr="00940F6D">
        <w:rPr>
          <w:rFonts w:cs="Times New Roman"/>
          <w:color w:val="14387F"/>
        </w:rPr>
        <w:t>, automatická stanice zaznamenávala v průběhu dne teplotu kolem 0 °C a mírný úbytek celkové sněhové pokrývky z 64 na 54 cm.</w:t>
      </w:r>
      <w:r w:rsidR="00DA0E17" w:rsidRPr="00940F6D">
        <w:rPr>
          <w:rFonts w:cs="Times New Roman"/>
          <w:color w:val="14387F"/>
        </w:rPr>
        <w:t xml:space="preserve"> </w:t>
      </w:r>
      <w:r w:rsidR="00D876B9" w:rsidRPr="00940F6D">
        <w:rPr>
          <w:rFonts w:cs="Times New Roman"/>
          <w:color w:val="14387F"/>
        </w:rPr>
        <w:t xml:space="preserve">6. dubna byla na automatické sněhové stanici Černá Hora (okres Trutnov) naměřena nejvyšší dubnová výška sněhu 192 cm. </w:t>
      </w:r>
      <w:r w:rsidR="00C145D0" w:rsidRPr="00940F6D">
        <w:rPr>
          <w:rFonts w:cs="Times New Roman"/>
          <w:color w:val="14387F"/>
        </w:rPr>
        <w:t xml:space="preserve">Na Sněžce byl 7. dubna zaznamenán nejvyšší </w:t>
      </w:r>
      <w:r w:rsidR="00CC5E3B" w:rsidRPr="00940F6D">
        <w:rPr>
          <w:rFonts w:cs="Times New Roman"/>
          <w:color w:val="14387F"/>
        </w:rPr>
        <w:t xml:space="preserve">náraz </w:t>
      </w:r>
      <w:r w:rsidR="00C145D0" w:rsidRPr="00940F6D">
        <w:rPr>
          <w:rFonts w:cs="Times New Roman"/>
          <w:color w:val="14387F"/>
        </w:rPr>
        <w:t xml:space="preserve">větru 49,8 </w:t>
      </w:r>
      <w:r w:rsidR="007B4D90" w:rsidRPr="00940F6D">
        <w:rPr>
          <w:rFonts w:cs="Times New Roman"/>
          <w:color w:val="14387F"/>
        </w:rPr>
        <w:t>m∙</w:t>
      </w:r>
      <w:r w:rsidR="00C145D0" w:rsidRPr="00940F6D">
        <w:rPr>
          <w:rFonts w:cs="Times New Roman"/>
          <w:color w:val="14387F"/>
        </w:rPr>
        <w:t>s</w:t>
      </w:r>
      <w:r w:rsidR="007B4D90" w:rsidRPr="00940F6D">
        <w:rPr>
          <w:rFonts w:cs="Times New Roman"/>
          <w:color w:val="14387F"/>
          <w:vertAlign w:val="superscript"/>
        </w:rPr>
        <w:t>−</w:t>
      </w:r>
      <w:r w:rsidR="00C145D0" w:rsidRPr="00940F6D">
        <w:rPr>
          <w:rFonts w:cs="Times New Roman"/>
          <w:color w:val="14387F"/>
          <w:vertAlign w:val="superscript"/>
        </w:rPr>
        <w:t>1</w:t>
      </w:r>
      <w:r w:rsidR="00C145D0" w:rsidRPr="00940F6D">
        <w:rPr>
          <w:rFonts w:cs="Times New Roman"/>
          <w:color w:val="14387F"/>
        </w:rPr>
        <w:t>.</w:t>
      </w:r>
      <w:r w:rsidR="00F83209" w:rsidRPr="00940F6D">
        <w:rPr>
          <w:rFonts w:cs="Times New Roman"/>
          <w:color w:val="14387F"/>
        </w:rPr>
        <w:t xml:space="preserve"> </w:t>
      </w:r>
      <w:r w:rsidR="00E04A8D" w:rsidRPr="00940F6D">
        <w:rPr>
          <w:rFonts w:cs="Times New Roman"/>
          <w:color w:val="14387F"/>
        </w:rPr>
        <w:t>14. dubna byla v Hradci Králové, Svobodných Dvorech naměřena nejvyšší dubnová teplota 23,8 °C.</w:t>
      </w:r>
      <w:r w:rsidR="00C87B92" w:rsidRPr="00940F6D">
        <w:rPr>
          <w:rFonts w:cs="Times New Roman"/>
          <w:color w:val="14387F"/>
        </w:rPr>
        <w:t xml:space="preserve"> Poslední ledový den </w:t>
      </w:r>
      <w:r w:rsidR="002C2DA2" w:rsidRPr="00940F6D">
        <w:rPr>
          <w:rFonts w:cs="Times New Roman"/>
          <w:color w:val="14387F"/>
        </w:rPr>
        <w:t xml:space="preserve">zimní sezóny </w:t>
      </w:r>
      <w:r w:rsidR="00C87B92" w:rsidRPr="00940F6D">
        <w:rPr>
          <w:rFonts w:cs="Times New Roman"/>
          <w:color w:val="14387F"/>
        </w:rPr>
        <w:t>(maximální teplota</w:t>
      </w:r>
      <w:r w:rsidR="002C2DA2" w:rsidRPr="00940F6D">
        <w:rPr>
          <w:rFonts w:cs="Times New Roman"/>
          <w:color w:val="14387F"/>
        </w:rPr>
        <w:t xml:space="preserve"> nižší než 0 °C) byl zaznamenán na Sněžce</w:t>
      </w:r>
      <w:r w:rsidR="00C87B92" w:rsidRPr="00940F6D">
        <w:rPr>
          <w:rFonts w:cs="Times New Roman"/>
          <w:color w:val="14387F"/>
        </w:rPr>
        <w:t xml:space="preserve"> </w:t>
      </w:r>
      <w:r w:rsidR="002C2DA2" w:rsidRPr="00940F6D">
        <w:rPr>
          <w:rFonts w:cs="Times New Roman"/>
          <w:color w:val="14387F"/>
        </w:rPr>
        <w:t>27. dubna s maximální teplotou −0,2 °C.</w:t>
      </w:r>
    </w:p>
    <w:p w14:paraId="1F69FECA" w14:textId="321B03EB" w:rsidR="00FC52C2" w:rsidRPr="00940F6D" w:rsidRDefault="00CC7408" w:rsidP="002E6210">
      <w:pPr>
        <w:jc w:val="both"/>
        <w:rPr>
          <w:rFonts w:cs="Times New Roman"/>
          <w:color w:val="14387F"/>
        </w:rPr>
      </w:pPr>
      <w:r w:rsidRPr="00940F6D">
        <w:rPr>
          <w:rFonts w:cs="Times New Roman"/>
          <w:color w:val="14387F"/>
        </w:rPr>
        <w:t xml:space="preserve">Měsíc duben byl z hlediska odtoku podprůměrným až výrazně podprůměrným měsícem. Z hlavních povodí relativně nejvíce vody odteklo Olší (67 % </w:t>
      </w:r>
      <w:r w:rsidR="007B4D90" w:rsidRPr="00940F6D">
        <w:rPr>
          <w:rFonts w:cs="Times New Roman"/>
          <w:i/>
          <w:iCs/>
          <w:color w:val="14387F"/>
        </w:rPr>
        <w:t>Q</w:t>
      </w:r>
      <w:r w:rsidRPr="00940F6D">
        <w:rPr>
          <w:rFonts w:cs="Times New Roman"/>
          <w:color w:val="14387F"/>
          <w:vertAlign w:val="subscript"/>
        </w:rPr>
        <w:t>IV</w:t>
      </w:r>
      <w:r w:rsidRPr="00940F6D">
        <w:rPr>
          <w:rFonts w:cs="Times New Roman"/>
          <w:color w:val="14387F"/>
        </w:rPr>
        <w:t xml:space="preserve">) a nejméně Dyjí (22 % </w:t>
      </w:r>
      <w:r w:rsidR="007B4D90" w:rsidRPr="00940F6D">
        <w:rPr>
          <w:rFonts w:cs="Times New Roman"/>
          <w:i/>
          <w:iCs/>
          <w:color w:val="14387F"/>
        </w:rPr>
        <w:t>Q</w:t>
      </w:r>
      <w:r w:rsidRPr="00940F6D">
        <w:rPr>
          <w:rFonts w:cs="Times New Roman"/>
          <w:color w:val="14387F"/>
          <w:vertAlign w:val="subscript"/>
        </w:rPr>
        <w:t>IV</w:t>
      </w:r>
      <w:r w:rsidRPr="00940F6D">
        <w:rPr>
          <w:rFonts w:cs="Times New Roman"/>
          <w:color w:val="14387F"/>
        </w:rPr>
        <w:t xml:space="preserve">). Průměrné měsíční průtoky většiny sledovaných toků byly vzhledem k dlouhodobým dubnovým normálům převážně podprůměrné, nejčastěji v rozmezí 20 až 75 % </w:t>
      </w:r>
      <w:r w:rsidR="007B4D90" w:rsidRPr="00940F6D">
        <w:rPr>
          <w:rFonts w:cs="Times New Roman"/>
          <w:i/>
          <w:iCs/>
          <w:color w:val="14387F"/>
        </w:rPr>
        <w:t>Q</w:t>
      </w:r>
      <w:r w:rsidRPr="00940F6D">
        <w:rPr>
          <w:rFonts w:cs="Times New Roman"/>
          <w:color w:val="14387F"/>
          <w:vertAlign w:val="subscript"/>
        </w:rPr>
        <w:t>IV</w:t>
      </w:r>
      <w:r w:rsidRPr="00940F6D">
        <w:rPr>
          <w:rFonts w:cs="Times New Roman"/>
          <w:color w:val="14387F"/>
        </w:rPr>
        <w:t>. Průměrné až mírně nadprůměrné průtoky se vyskytovaly zejména na tocích odvodňujících horské oblasti se sněhovou pokrývkou. Většina sledovaných vodních toků zůstávala v dubnu setrvalá nebo jen mírně kolísala. Na tocích odvodňujících horské oblasti docházelo v průběhu celého měsíce ke kolísání hladin v důsledku denního chodu teplot a odtávání sněhové pokrývky z hřebenů hor. Výraznější kolísání a větší vzestupy byly zaznamenány na tocích odvodňujících Šumavu v první dekádě, kdy bylo odtávání sněhu podpořeno vydatnými srážkami. Ani zde však vzestupy nevedly k překročení SPA. Ojedinělý vzestup mírně nad 1. SPA byl opakovaně zaznamenán 29. a 30. dubna na horním Labi, a to v důsledku odpouštění vody pro plánované mezinárodní vodácké závody na úseku řeky pod nádrží.</w:t>
      </w:r>
    </w:p>
    <w:p w14:paraId="232BE4B0" w14:textId="5D75DD59" w:rsidR="004B2426" w:rsidRPr="00940F6D" w:rsidRDefault="004B2426" w:rsidP="002E6210">
      <w:pPr>
        <w:jc w:val="both"/>
        <w:rPr>
          <w:rFonts w:cs="Times New Roman"/>
          <w:color w:val="14387F"/>
        </w:rPr>
      </w:pPr>
      <w:r w:rsidRPr="00940F6D">
        <w:rPr>
          <w:rFonts w:cs="Times New Roman"/>
          <w:color w:val="14387F"/>
        </w:rPr>
        <w:t>Hladina v mělkém oběhu a vydatnost pramenů byla v dubnu silně podnormální (89 %, resp. 91 % KP</w:t>
      </w:r>
      <w:r w:rsidR="000C06FD" w:rsidRPr="00940F6D">
        <w:rPr>
          <w:rFonts w:cs="Times New Roman"/>
          <w:color w:val="14387F"/>
          <w:vertAlign w:val="subscript"/>
        </w:rPr>
        <w:t>IV</w:t>
      </w:r>
      <w:r w:rsidRPr="00940F6D">
        <w:rPr>
          <w:rFonts w:cs="Times New Roman"/>
          <w:color w:val="14387F"/>
        </w:rPr>
        <w:t>). Celkově hladina nadále klesala, nicméně v některých oblastech došlo ke zlepšení stavu. V povodí horní Odry se stav hladiny zlepšil z mimořádně podnormálního na mírně podnormální (75 % KP</w:t>
      </w:r>
      <w:r w:rsidR="000C06FD" w:rsidRPr="00940F6D">
        <w:rPr>
          <w:rFonts w:cs="Times New Roman"/>
          <w:color w:val="14387F"/>
          <w:vertAlign w:val="subscript"/>
        </w:rPr>
        <w:t>IV</w:t>
      </w:r>
      <w:r w:rsidRPr="00940F6D">
        <w:rPr>
          <w:rFonts w:cs="Times New Roman"/>
          <w:color w:val="14387F"/>
        </w:rPr>
        <w:t>). Ke zlepšení došlo také na západě Čech v povodí Ohře a dolního Labe ze silně na mírně podnormální a v povodí Berounky z mírně podnormálního na normální. Naopak v povodí horního a středního Labe se stav zho</w:t>
      </w:r>
      <w:r w:rsidR="0002290B" w:rsidRPr="00940F6D">
        <w:rPr>
          <w:rFonts w:cs="Times New Roman"/>
          <w:color w:val="14387F"/>
        </w:rPr>
        <w:t>r</w:t>
      </w:r>
      <w:r w:rsidRPr="00940F6D">
        <w:rPr>
          <w:rFonts w:cs="Times New Roman"/>
          <w:color w:val="14387F"/>
        </w:rPr>
        <w:t>šil z</w:t>
      </w:r>
      <w:r w:rsidR="00CC38CE" w:rsidRPr="00940F6D">
        <w:rPr>
          <w:rFonts w:cs="Times New Roman"/>
          <w:color w:val="14387F"/>
        </w:rPr>
        <w:t> </w:t>
      </w:r>
      <w:r w:rsidRPr="00940F6D">
        <w:rPr>
          <w:rFonts w:cs="Times New Roman"/>
          <w:color w:val="14387F"/>
        </w:rPr>
        <w:t>mírně</w:t>
      </w:r>
      <w:r w:rsidR="00CC38CE" w:rsidRPr="00940F6D">
        <w:rPr>
          <w:rFonts w:cs="Times New Roman"/>
          <w:color w:val="14387F"/>
        </w:rPr>
        <w:t>,</w:t>
      </w:r>
      <w:r w:rsidRPr="00940F6D">
        <w:rPr>
          <w:rFonts w:cs="Times New Roman"/>
          <w:color w:val="14387F"/>
        </w:rPr>
        <w:t xml:space="preserve"> na silně podnormální. Stav vydatnosti se zhoršil na většině území s výjimkou Moravy, kde došlo ke zlepšení z mimořádně na silně podnormální (Morava 90 % KP</w:t>
      </w:r>
      <w:r w:rsidR="000C06FD" w:rsidRPr="00940F6D">
        <w:rPr>
          <w:rFonts w:cs="Times New Roman"/>
          <w:color w:val="14387F"/>
          <w:vertAlign w:val="subscript"/>
        </w:rPr>
        <w:t>IV</w:t>
      </w:r>
      <w:r w:rsidRPr="00940F6D">
        <w:rPr>
          <w:rFonts w:cs="Times New Roman"/>
          <w:color w:val="14387F"/>
        </w:rPr>
        <w:t>) a ze silně na mírně podnormální (horní Odra). Stav hladiny v hlubokých vrtech se dále zhoršil, nejvýrazněji ve východních Čechách, kde se část východočeské křídy (5A) zhoršila z normálního stavu až na silně podnormální.</w:t>
      </w:r>
    </w:p>
    <w:p w14:paraId="300EB734" w14:textId="0D5296C3" w:rsidR="00AD0942" w:rsidRDefault="00BA0D16" w:rsidP="00BA0D16">
      <w:pPr>
        <w:jc w:val="both"/>
        <w:rPr>
          <w:rFonts w:cs="Times New Roman"/>
          <w:color w:val="14387F"/>
        </w:rPr>
      </w:pPr>
      <w:r w:rsidRPr="00940F6D">
        <w:rPr>
          <w:rFonts w:cs="Times New Roman"/>
          <w:color w:val="14387F"/>
        </w:rPr>
        <w:lastRenderedPageBreak/>
        <w:t>V letním půlroce (duben až září) dochází v porovnání se zimním půlrokem k méně častému překračování denního imisního limitu PM</w:t>
      </w:r>
      <w:r w:rsidRPr="00940F6D">
        <w:rPr>
          <w:rFonts w:cs="Times New Roman"/>
          <w:color w:val="14387F"/>
          <w:vertAlign w:val="subscript"/>
        </w:rPr>
        <w:t>10</w:t>
      </w:r>
      <w:r w:rsidRPr="00940F6D">
        <w:rPr>
          <w:rFonts w:cs="Times New Roman"/>
          <w:color w:val="14387F"/>
        </w:rPr>
        <w:t>. V této sezoně nabývají většího významu zvýšené koncentrace O</w:t>
      </w:r>
      <w:r w:rsidRPr="00940F6D">
        <w:rPr>
          <w:rFonts w:cs="Times New Roman"/>
          <w:color w:val="14387F"/>
          <w:vertAlign w:val="subscript"/>
        </w:rPr>
        <w:t>3</w:t>
      </w:r>
      <w:r w:rsidRPr="00940F6D">
        <w:rPr>
          <w:rFonts w:cs="Times New Roman"/>
          <w:color w:val="14387F"/>
        </w:rPr>
        <w:t>, jde o</w:t>
      </w:r>
      <w:r w:rsidR="00B9472D">
        <w:rPr>
          <w:rFonts w:cs="Times New Roman"/>
          <w:color w:val="14387F"/>
        </w:rPr>
        <w:t> </w:t>
      </w:r>
      <w:r w:rsidRPr="00940F6D">
        <w:rPr>
          <w:rFonts w:cs="Times New Roman"/>
          <w:color w:val="14387F"/>
        </w:rPr>
        <w:t>období s příznivými meteorologickými podmínkami pro vznik O</w:t>
      </w:r>
      <w:r w:rsidRPr="00940F6D">
        <w:rPr>
          <w:rFonts w:cs="Times New Roman"/>
          <w:color w:val="14387F"/>
          <w:vertAlign w:val="subscript"/>
        </w:rPr>
        <w:t>3</w:t>
      </w:r>
      <w:r w:rsidRPr="00940F6D">
        <w:rPr>
          <w:rFonts w:cs="Times New Roman"/>
          <w:color w:val="14387F"/>
        </w:rPr>
        <w:t xml:space="preserve"> v ovzduší (sluneční záření, vysoké teploty, nízká relativní vzdušná vlhkost). V porovnání s desetiletým průměrem 2012–2021 byly v dubnu standardní rozptylové podmínky. Na měřicích stanicích byla zaznamenána převážně přijatelná kvalita ovzduší. </w:t>
      </w:r>
      <w:r w:rsidR="00ED714A" w:rsidRPr="00940F6D">
        <w:rPr>
          <w:rFonts w:cs="Times New Roman"/>
          <w:color w:val="14387F"/>
        </w:rPr>
        <w:t>Za období 2012–2022 se jedná o nejnižší dubnové hodnoty celorepublikových měsíčních průměrů koncentrací PM</w:t>
      </w:r>
      <w:r w:rsidR="00ED714A" w:rsidRPr="00940F6D">
        <w:rPr>
          <w:rFonts w:cs="Times New Roman"/>
          <w:color w:val="14387F"/>
          <w:vertAlign w:val="subscript"/>
        </w:rPr>
        <w:t>10</w:t>
      </w:r>
      <w:r w:rsidR="00ED714A" w:rsidRPr="00940F6D">
        <w:rPr>
          <w:rFonts w:cs="Times New Roman"/>
          <w:color w:val="14387F"/>
        </w:rPr>
        <w:t xml:space="preserve"> i PM</w:t>
      </w:r>
      <w:r w:rsidR="00ED714A" w:rsidRPr="00940F6D">
        <w:rPr>
          <w:rFonts w:cs="Times New Roman"/>
          <w:color w:val="14387F"/>
          <w:vertAlign w:val="subscript"/>
        </w:rPr>
        <w:t>2,5</w:t>
      </w:r>
      <w:r w:rsidR="00ED714A" w:rsidRPr="00940F6D">
        <w:rPr>
          <w:rFonts w:cs="Times New Roman"/>
          <w:color w:val="14387F"/>
        </w:rPr>
        <w:t>.</w:t>
      </w:r>
      <w:r w:rsidRPr="00940F6D">
        <w:rPr>
          <w:rFonts w:cs="Times New Roman"/>
          <w:color w:val="14387F"/>
        </w:rPr>
        <w:t xml:space="preserve"> Celorepublikový měsíční průměr 8hod. maximální koncentrace O</w:t>
      </w:r>
      <w:r w:rsidRPr="00940F6D">
        <w:rPr>
          <w:rFonts w:cs="Times New Roman"/>
          <w:color w:val="14387F"/>
          <w:vertAlign w:val="subscript"/>
        </w:rPr>
        <w:t>3</w:t>
      </w:r>
      <w:r w:rsidRPr="00940F6D">
        <w:rPr>
          <w:rFonts w:cs="Times New Roman"/>
          <w:color w:val="14387F"/>
        </w:rPr>
        <w:t xml:space="preserve"> byl </w:t>
      </w:r>
      <w:r w:rsidR="00ED714A" w:rsidRPr="00940F6D">
        <w:rPr>
          <w:rFonts w:cs="Times New Roman"/>
          <w:color w:val="14387F"/>
        </w:rPr>
        <w:t>pak</w:t>
      </w:r>
      <w:r w:rsidRPr="00940F6D">
        <w:rPr>
          <w:rFonts w:cs="Times New Roman"/>
          <w:color w:val="14387F"/>
        </w:rPr>
        <w:t xml:space="preserve"> pátý nejnižší.</w:t>
      </w:r>
    </w:p>
    <w:p w14:paraId="56739509" w14:textId="77777777" w:rsidR="00940F6D" w:rsidRPr="00940F6D" w:rsidRDefault="00940F6D" w:rsidP="00BA0D16">
      <w:pPr>
        <w:jc w:val="both"/>
        <w:rPr>
          <w:rFonts w:cs="Times New Roman"/>
          <w:color w:val="14387F"/>
        </w:rPr>
      </w:pPr>
    </w:p>
    <w:p w14:paraId="5824B57C" w14:textId="77777777" w:rsidR="004519FE" w:rsidRPr="00940F6D" w:rsidRDefault="004519FE" w:rsidP="00E248AB">
      <w:pPr>
        <w:pStyle w:val="Nadpis2"/>
      </w:pPr>
      <w:r w:rsidRPr="00940F6D">
        <w:t>Květen</w:t>
      </w:r>
    </w:p>
    <w:p w14:paraId="3AF8932C" w14:textId="1E51E7A7" w:rsidR="00715332" w:rsidRPr="00940F6D" w:rsidRDefault="00D876B9" w:rsidP="00715332">
      <w:pPr>
        <w:jc w:val="both"/>
        <w:rPr>
          <w:rFonts w:cs="Times New Roman"/>
          <w:color w:val="14387F"/>
        </w:rPr>
      </w:pPr>
      <w:r w:rsidRPr="00940F6D">
        <w:rPr>
          <w:rFonts w:cs="Times New Roman"/>
          <w:color w:val="14387F"/>
        </w:rPr>
        <w:t xml:space="preserve">Sněhová pokrývka od začátku dubna postupně klesala, nevyšší výška 147 cm byla na automatické sněhové stanici Černá Hora </w:t>
      </w:r>
      <w:r w:rsidR="001B49DB" w:rsidRPr="00940F6D">
        <w:rPr>
          <w:rFonts w:cs="Times New Roman"/>
          <w:color w:val="14387F"/>
        </w:rPr>
        <w:t xml:space="preserve">naměřena </w:t>
      </w:r>
      <w:r w:rsidRPr="00940F6D">
        <w:rPr>
          <w:rFonts w:cs="Times New Roman"/>
          <w:color w:val="14387F"/>
        </w:rPr>
        <w:t xml:space="preserve">1. května a nový sníh již v květnu </w:t>
      </w:r>
      <w:r w:rsidR="001B49DB" w:rsidRPr="00940F6D">
        <w:rPr>
          <w:rFonts w:cs="Times New Roman"/>
          <w:color w:val="14387F"/>
        </w:rPr>
        <w:t>nepadal</w:t>
      </w:r>
      <w:r w:rsidR="007C3D8B" w:rsidRPr="00940F6D">
        <w:rPr>
          <w:rFonts w:cs="Times New Roman"/>
          <w:color w:val="14387F"/>
        </w:rPr>
        <w:t>, i když se sněhové přeháňky vykytovaly hlavně na horách až do konce měsíce</w:t>
      </w:r>
      <w:r w:rsidRPr="00940F6D">
        <w:rPr>
          <w:rFonts w:cs="Times New Roman"/>
          <w:color w:val="14387F"/>
        </w:rPr>
        <w:t xml:space="preserve">. </w:t>
      </w:r>
      <w:r w:rsidR="00BC58C1" w:rsidRPr="00940F6D">
        <w:rPr>
          <w:rFonts w:cs="Times New Roman"/>
          <w:color w:val="14387F"/>
        </w:rPr>
        <w:t>Nejvyšší</w:t>
      </w:r>
      <w:r w:rsidR="001B49DB" w:rsidRPr="00940F6D">
        <w:rPr>
          <w:rFonts w:cs="Times New Roman"/>
          <w:color w:val="14387F"/>
        </w:rPr>
        <w:t>m</w:t>
      </w:r>
      <w:r w:rsidR="00BC58C1" w:rsidRPr="00940F6D">
        <w:rPr>
          <w:rFonts w:cs="Times New Roman"/>
          <w:color w:val="14387F"/>
        </w:rPr>
        <w:t xml:space="preserve"> květnový</w:t>
      </w:r>
      <w:r w:rsidR="001B49DB" w:rsidRPr="00940F6D">
        <w:rPr>
          <w:rFonts w:cs="Times New Roman"/>
          <w:color w:val="14387F"/>
        </w:rPr>
        <w:t>m</w:t>
      </w:r>
      <w:r w:rsidR="00BC58C1" w:rsidRPr="00940F6D">
        <w:rPr>
          <w:rFonts w:cs="Times New Roman"/>
          <w:color w:val="14387F"/>
        </w:rPr>
        <w:t xml:space="preserve"> denní</w:t>
      </w:r>
      <w:r w:rsidR="001B49DB" w:rsidRPr="00940F6D">
        <w:rPr>
          <w:rFonts w:cs="Times New Roman"/>
          <w:color w:val="14387F"/>
        </w:rPr>
        <w:t>m</w:t>
      </w:r>
      <w:r w:rsidR="00BC58C1" w:rsidRPr="00940F6D">
        <w:rPr>
          <w:rFonts w:cs="Times New Roman"/>
          <w:color w:val="14387F"/>
        </w:rPr>
        <w:t xml:space="preserve"> úhrn</w:t>
      </w:r>
      <w:r w:rsidR="001B49DB" w:rsidRPr="00940F6D">
        <w:rPr>
          <w:rFonts w:cs="Times New Roman"/>
          <w:color w:val="14387F"/>
        </w:rPr>
        <w:t>em</w:t>
      </w:r>
      <w:r w:rsidR="00BC58C1" w:rsidRPr="00940F6D">
        <w:rPr>
          <w:rFonts w:cs="Times New Roman"/>
          <w:color w:val="14387F"/>
        </w:rPr>
        <w:t xml:space="preserve"> srážek</w:t>
      </w:r>
      <w:r w:rsidR="001B49DB" w:rsidRPr="00940F6D">
        <w:rPr>
          <w:rFonts w:cs="Times New Roman"/>
          <w:color w:val="14387F"/>
        </w:rPr>
        <w:t xml:space="preserve"> je</w:t>
      </w:r>
      <w:r w:rsidR="00BC58C1" w:rsidRPr="00940F6D">
        <w:rPr>
          <w:rFonts w:cs="Times New Roman"/>
          <w:color w:val="14387F"/>
        </w:rPr>
        <w:t xml:space="preserve"> </w:t>
      </w:r>
      <w:r w:rsidR="0049613D" w:rsidRPr="00940F6D">
        <w:rPr>
          <w:rFonts w:cs="Times New Roman"/>
          <w:color w:val="14387F"/>
        </w:rPr>
        <w:t>72,9</w:t>
      </w:r>
      <w:r w:rsidR="00BC58C1" w:rsidRPr="00940F6D">
        <w:rPr>
          <w:rFonts w:cs="Times New Roman"/>
          <w:color w:val="14387F"/>
        </w:rPr>
        <w:t xml:space="preserve"> mm v</w:t>
      </w:r>
      <w:r w:rsidR="0049613D" w:rsidRPr="00940F6D">
        <w:rPr>
          <w:rFonts w:cs="Times New Roman"/>
          <w:color w:val="14387F"/>
        </w:rPr>
        <w:t>e</w:t>
      </w:r>
      <w:r w:rsidR="00BC58C1" w:rsidRPr="00940F6D">
        <w:rPr>
          <w:rFonts w:cs="Times New Roman"/>
          <w:color w:val="14387F"/>
        </w:rPr>
        <w:t> </w:t>
      </w:r>
      <w:r w:rsidR="0049613D" w:rsidRPr="00940F6D">
        <w:rPr>
          <w:rFonts w:cs="Times New Roman"/>
          <w:color w:val="14387F"/>
        </w:rPr>
        <w:t>Střelicích</w:t>
      </w:r>
      <w:r w:rsidR="00BC58C1" w:rsidRPr="00940F6D">
        <w:rPr>
          <w:rFonts w:cs="Times New Roman"/>
          <w:color w:val="14387F"/>
        </w:rPr>
        <w:t xml:space="preserve"> (okres Znojmo). </w:t>
      </w:r>
      <w:r w:rsidR="00E04A8D" w:rsidRPr="00940F6D">
        <w:rPr>
          <w:rFonts w:cs="Times New Roman"/>
          <w:color w:val="14387F"/>
        </w:rPr>
        <w:t xml:space="preserve">Prvním letním dnem v roce byl </w:t>
      </w:r>
      <w:r w:rsidR="001568C1" w:rsidRPr="00940F6D">
        <w:rPr>
          <w:rFonts w:cs="Times New Roman"/>
          <w:color w:val="14387F"/>
        </w:rPr>
        <w:t>až 9</w:t>
      </w:r>
      <w:r w:rsidR="00E04A8D" w:rsidRPr="00940F6D">
        <w:rPr>
          <w:rFonts w:cs="Times New Roman"/>
          <w:color w:val="14387F"/>
        </w:rPr>
        <w:t>. květen</w:t>
      </w:r>
      <w:r w:rsidR="001568C1" w:rsidRPr="00940F6D">
        <w:rPr>
          <w:rFonts w:cs="Times New Roman"/>
          <w:color w:val="14387F"/>
        </w:rPr>
        <w:t xml:space="preserve"> s nejvyšší teplotou 25,6 °C v Doksanech (v roce 2021 se první letní den vyskytl už 31. března v Praze, Karlově)</w:t>
      </w:r>
      <w:r w:rsidR="00E04A8D" w:rsidRPr="00940F6D">
        <w:rPr>
          <w:rFonts w:cs="Times New Roman"/>
          <w:color w:val="14387F"/>
        </w:rPr>
        <w:t xml:space="preserve">. </w:t>
      </w:r>
      <w:r w:rsidR="00F83209" w:rsidRPr="00940F6D">
        <w:rPr>
          <w:rFonts w:cs="Times New Roman"/>
          <w:color w:val="14387F"/>
        </w:rPr>
        <w:t xml:space="preserve">Nejvyšší </w:t>
      </w:r>
      <w:r w:rsidR="00CC5E3B" w:rsidRPr="00940F6D">
        <w:rPr>
          <w:rFonts w:cs="Times New Roman"/>
          <w:color w:val="14387F"/>
        </w:rPr>
        <w:t xml:space="preserve">náraz </w:t>
      </w:r>
      <w:r w:rsidR="00F83209" w:rsidRPr="00940F6D">
        <w:rPr>
          <w:rFonts w:cs="Times New Roman"/>
          <w:color w:val="14387F"/>
        </w:rPr>
        <w:t xml:space="preserve">větru 35,8 </w:t>
      </w:r>
      <w:r w:rsidR="007B4D90" w:rsidRPr="00940F6D">
        <w:rPr>
          <w:rFonts w:cs="Times New Roman"/>
          <w:color w:val="14387F"/>
        </w:rPr>
        <w:t>m∙</w:t>
      </w:r>
      <w:r w:rsidR="00F83209" w:rsidRPr="00940F6D">
        <w:rPr>
          <w:rFonts w:cs="Times New Roman"/>
          <w:color w:val="14387F"/>
        </w:rPr>
        <w:t>s</w:t>
      </w:r>
      <w:r w:rsidR="007B4D90" w:rsidRPr="00940F6D">
        <w:rPr>
          <w:rFonts w:cs="Times New Roman"/>
          <w:color w:val="14387F"/>
          <w:vertAlign w:val="superscript"/>
        </w:rPr>
        <w:t>−</w:t>
      </w:r>
      <w:r w:rsidR="00F83209" w:rsidRPr="00940F6D">
        <w:rPr>
          <w:rFonts w:cs="Times New Roman"/>
          <w:color w:val="14387F"/>
          <w:vertAlign w:val="superscript"/>
        </w:rPr>
        <w:t>1</w:t>
      </w:r>
      <w:r w:rsidR="00F83209" w:rsidRPr="00940F6D">
        <w:rPr>
          <w:rFonts w:cs="Times New Roman"/>
          <w:color w:val="14387F"/>
        </w:rPr>
        <w:t xml:space="preserve"> byl na Sněžce 12. května</w:t>
      </w:r>
      <w:r w:rsidR="007449F8" w:rsidRPr="00940F6D">
        <w:rPr>
          <w:rFonts w:cs="Times New Roman"/>
          <w:color w:val="14387F"/>
        </w:rPr>
        <w:t>, ale i na nižších stanicích byly 20. května naměřeny nárazy vyšší než 30 m∙s</w:t>
      </w:r>
      <w:r w:rsidR="007449F8" w:rsidRPr="00940F6D">
        <w:rPr>
          <w:rFonts w:cs="Times New Roman"/>
          <w:color w:val="14387F"/>
          <w:vertAlign w:val="superscript"/>
        </w:rPr>
        <w:t>−1</w:t>
      </w:r>
      <w:r w:rsidR="007449F8" w:rsidRPr="00940F6D">
        <w:rPr>
          <w:rFonts w:cs="Times New Roman"/>
          <w:color w:val="14387F"/>
        </w:rPr>
        <w:t xml:space="preserve"> , například 34,6 m∙s</w:t>
      </w:r>
      <w:r w:rsidR="007449F8" w:rsidRPr="00940F6D">
        <w:rPr>
          <w:rFonts w:cs="Times New Roman"/>
          <w:color w:val="14387F"/>
          <w:vertAlign w:val="superscript"/>
        </w:rPr>
        <w:t>−1</w:t>
      </w:r>
      <w:r w:rsidR="007449F8" w:rsidRPr="00940F6D">
        <w:rPr>
          <w:rFonts w:cs="Times New Roman"/>
          <w:color w:val="14387F"/>
        </w:rPr>
        <w:t xml:space="preserve"> v Plzni, Mikulce</w:t>
      </w:r>
      <w:r w:rsidR="00F83209" w:rsidRPr="00940F6D">
        <w:rPr>
          <w:rFonts w:cs="Times New Roman"/>
          <w:color w:val="14387F"/>
        </w:rPr>
        <w:t xml:space="preserve">. </w:t>
      </w:r>
      <w:r w:rsidR="00E04A8D" w:rsidRPr="00940F6D">
        <w:rPr>
          <w:rFonts w:cs="Times New Roman"/>
          <w:color w:val="14387F"/>
        </w:rPr>
        <w:t xml:space="preserve">Prvním dnem </w:t>
      </w:r>
      <w:r w:rsidR="00A6498F" w:rsidRPr="00940F6D">
        <w:rPr>
          <w:rFonts w:cs="Times New Roman"/>
          <w:color w:val="14387F"/>
        </w:rPr>
        <w:t>horkým</w:t>
      </w:r>
      <w:r w:rsidR="00A6498F" w:rsidRPr="00940F6D">
        <w:rPr>
          <w:rStyle w:val="Znakapoznpodarou"/>
          <w:rFonts w:cs="Times New Roman"/>
          <w:color w:val="14387F"/>
        </w:rPr>
        <w:footnoteReference w:id="10"/>
      </w:r>
      <w:r w:rsidR="00A6498F" w:rsidRPr="00940F6D">
        <w:rPr>
          <w:rFonts w:cs="Times New Roman"/>
          <w:color w:val="14387F"/>
        </w:rPr>
        <w:t xml:space="preserve"> (eMS, 2020) </w:t>
      </w:r>
      <w:r w:rsidR="00E04A8D" w:rsidRPr="00940F6D">
        <w:rPr>
          <w:rFonts w:cs="Times New Roman"/>
          <w:color w:val="14387F"/>
        </w:rPr>
        <w:t>byl 20. květen na mnoha stanicích, přičemž nejvyšší květnová teplota 31,9 °C byla v tento den naměřena v</w:t>
      </w:r>
      <w:r w:rsidR="0049613D" w:rsidRPr="00940F6D">
        <w:rPr>
          <w:rFonts w:cs="Times New Roman"/>
          <w:color w:val="14387F"/>
        </w:rPr>
        <w:t> </w:t>
      </w:r>
      <w:r w:rsidR="00E04A8D" w:rsidRPr="00940F6D">
        <w:rPr>
          <w:rFonts w:cs="Times New Roman"/>
          <w:color w:val="14387F"/>
        </w:rPr>
        <w:t>Doksanech</w:t>
      </w:r>
      <w:r w:rsidR="0049613D" w:rsidRPr="00940F6D">
        <w:rPr>
          <w:rFonts w:cs="Times New Roman"/>
          <w:color w:val="14387F"/>
        </w:rPr>
        <w:t>.</w:t>
      </w:r>
      <w:r w:rsidR="00E75D81" w:rsidRPr="00940F6D">
        <w:rPr>
          <w:rFonts w:cs="Times New Roman"/>
          <w:color w:val="14387F"/>
        </w:rPr>
        <w:t xml:space="preserve"> </w:t>
      </w:r>
      <w:r w:rsidR="0049613D" w:rsidRPr="00940F6D">
        <w:rPr>
          <w:rFonts w:cs="Times New Roman"/>
          <w:color w:val="14387F"/>
        </w:rPr>
        <w:t>O dva dny později 22. května</w:t>
      </w:r>
      <w:r w:rsidR="00E75D81" w:rsidRPr="00940F6D">
        <w:rPr>
          <w:rFonts w:cs="Times New Roman"/>
          <w:color w:val="14387F"/>
        </w:rPr>
        <w:t xml:space="preserve"> </w:t>
      </w:r>
      <w:r w:rsidR="0049613D" w:rsidRPr="00940F6D">
        <w:rPr>
          <w:rFonts w:cs="Times New Roman"/>
          <w:color w:val="14387F"/>
        </w:rPr>
        <w:t xml:space="preserve">byl </w:t>
      </w:r>
      <w:r w:rsidR="00E75D81" w:rsidRPr="00940F6D">
        <w:rPr>
          <w:rFonts w:cs="Times New Roman"/>
          <w:color w:val="14387F"/>
        </w:rPr>
        <w:t xml:space="preserve">poslední </w:t>
      </w:r>
      <w:r w:rsidR="0049613D" w:rsidRPr="00940F6D">
        <w:rPr>
          <w:rFonts w:cs="Times New Roman"/>
          <w:color w:val="14387F"/>
        </w:rPr>
        <w:t>den</w:t>
      </w:r>
      <w:r w:rsidR="00E75D81" w:rsidRPr="00940F6D">
        <w:rPr>
          <w:rFonts w:cs="Times New Roman"/>
          <w:color w:val="14387F"/>
        </w:rPr>
        <w:t xml:space="preserve"> </w:t>
      </w:r>
      <w:r w:rsidR="0049613D" w:rsidRPr="00940F6D">
        <w:rPr>
          <w:rFonts w:cs="Times New Roman"/>
          <w:color w:val="14387F"/>
        </w:rPr>
        <w:t xml:space="preserve">se </w:t>
      </w:r>
      <w:r w:rsidR="00E75D81" w:rsidRPr="00940F6D">
        <w:rPr>
          <w:rFonts w:cs="Times New Roman"/>
          <w:color w:val="14387F"/>
        </w:rPr>
        <w:t>sněhovou pokrývkou v sezóně, když na Černé Hoře leželo 10 cm.</w:t>
      </w:r>
      <w:r w:rsidR="00E04A8D" w:rsidRPr="00940F6D">
        <w:rPr>
          <w:rFonts w:cs="Times New Roman"/>
          <w:color w:val="14387F"/>
        </w:rPr>
        <w:t xml:space="preserve"> </w:t>
      </w:r>
      <w:r w:rsidR="00BA4F17" w:rsidRPr="00940F6D">
        <w:rPr>
          <w:rFonts w:cs="Times New Roman"/>
          <w:color w:val="14387F"/>
        </w:rPr>
        <w:t xml:space="preserve">Tímto dnem skončila </w:t>
      </w:r>
      <w:r w:rsidR="008234FE" w:rsidRPr="00940F6D">
        <w:rPr>
          <w:rFonts w:cs="Times New Roman"/>
          <w:color w:val="14387F"/>
        </w:rPr>
        <w:t xml:space="preserve">podle </w:t>
      </w:r>
      <w:r w:rsidR="001B49DB" w:rsidRPr="00940F6D">
        <w:rPr>
          <w:rFonts w:cs="Times New Roman"/>
          <w:color w:val="14387F"/>
        </w:rPr>
        <w:t xml:space="preserve">metodiky </w:t>
      </w:r>
      <w:r w:rsidR="008234FE" w:rsidRPr="00940F6D">
        <w:rPr>
          <w:rFonts w:cs="Times New Roman"/>
          <w:color w:val="14387F"/>
        </w:rPr>
        <w:t>SMO</w:t>
      </w:r>
      <w:r w:rsidR="00A82453" w:rsidRPr="00940F6D">
        <w:rPr>
          <w:rStyle w:val="Znakapoznpodarou"/>
          <w:rFonts w:cs="Times New Roman"/>
          <w:color w:val="14387F"/>
        </w:rPr>
        <w:footnoteReference w:id="11"/>
      </w:r>
      <w:r w:rsidR="008234FE" w:rsidRPr="00940F6D">
        <w:rPr>
          <w:rFonts w:cs="Times New Roman"/>
          <w:color w:val="14387F"/>
        </w:rPr>
        <w:t xml:space="preserve"> </w:t>
      </w:r>
      <w:r w:rsidR="00BA4F17" w:rsidRPr="00940F6D">
        <w:rPr>
          <w:rFonts w:cs="Times New Roman"/>
          <w:color w:val="14387F"/>
        </w:rPr>
        <w:t xml:space="preserve">nejdelší horká vlna roku trvající na stanici Průhonice (okres Praha-západ) 13 dní, jejichž teplota nedosahovala hranice 30 °C, ale minimálně o 5 °C překračovala dlouhodobé průměrnou teplotu pro dané dny. </w:t>
      </w:r>
      <w:r w:rsidR="002C2DA2" w:rsidRPr="00940F6D">
        <w:rPr>
          <w:rFonts w:cs="Times New Roman"/>
          <w:color w:val="14387F"/>
        </w:rPr>
        <w:t>Nejvyšší denní amplituda teploty v roce (rozdíl mezi maximální a minimální denní teplotou) byla zaznamenána 19. května, kdy v Pohoří na Šumavě dosáhla 30,3 °C</w:t>
      </w:r>
      <w:r w:rsidR="000626FE" w:rsidRPr="00940F6D">
        <w:rPr>
          <w:rFonts w:cs="Times New Roman"/>
          <w:color w:val="14387F"/>
        </w:rPr>
        <w:t xml:space="preserve"> (maximální teplota 25,3 °C a minimální −5,0 °C)</w:t>
      </w:r>
      <w:r w:rsidR="002C2DA2" w:rsidRPr="00940F6D">
        <w:rPr>
          <w:rFonts w:cs="Times New Roman"/>
          <w:color w:val="14387F"/>
        </w:rPr>
        <w:t>.</w:t>
      </w:r>
      <w:r w:rsidR="00BC58C1" w:rsidRPr="00940F6D">
        <w:rPr>
          <w:rFonts w:cs="Times New Roman"/>
          <w:color w:val="14387F"/>
        </w:rPr>
        <w:t xml:space="preserve"> </w:t>
      </w:r>
      <w:r w:rsidR="00435E0A" w:rsidRPr="00940F6D">
        <w:rPr>
          <w:rFonts w:cs="Times New Roman"/>
          <w:color w:val="14387F"/>
        </w:rPr>
        <w:t>V mrazových lokalitách se i na konci května vyskytovala minimální teplota pod −5 °C, nejnižší v měsíci −6,6 °C byla naměřena na Kvildě-Perle 29. května.</w:t>
      </w:r>
    </w:p>
    <w:p w14:paraId="66CCA589" w14:textId="551D06B3" w:rsidR="00206499" w:rsidRPr="00940F6D" w:rsidRDefault="00CC7408" w:rsidP="00390E59">
      <w:pPr>
        <w:jc w:val="both"/>
        <w:rPr>
          <w:rFonts w:cs="Times New Roman"/>
          <w:color w:val="14387F"/>
        </w:rPr>
      </w:pPr>
      <w:r w:rsidRPr="00940F6D">
        <w:rPr>
          <w:rFonts w:cs="Times New Roman"/>
          <w:color w:val="14387F"/>
        </w:rPr>
        <w:t xml:space="preserve">Z odtokového hlediska byl květen podprůměrným až výrazně podprůměrným měsícem. Z hlavních povodí relativně nejvíce vody odteklo Labem (57 % </w:t>
      </w:r>
      <w:r w:rsidR="007B4D90" w:rsidRPr="00940F6D">
        <w:rPr>
          <w:rFonts w:cs="Times New Roman"/>
          <w:i/>
          <w:iCs/>
          <w:color w:val="14387F"/>
        </w:rPr>
        <w:t>Q</w:t>
      </w:r>
      <w:r w:rsidRPr="00940F6D">
        <w:rPr>
          <w:rFonts w:cs="Times New Roman"/>
          <w:color w:val="14387F"/>
          <w:vertAlign w:val="subscript"/>
        </w:rPr>
        <w:t>V</w:t>
      </w:r>
      <w:r w:rsidRPr="00940F6D">
        <w:rPr>
          <w:rFonts w:cs="Times New Roman"/>
          <w:color w:val="14387F"/>
        </w:rPr>
        <w:t xml:space="preserve">), nejméně Moravou a Dyjí (36 % </w:t>
      </w:r>
      <w:r w:rsidR="007B4D90" w:rsidRPr="00940F6D">
        <w:rPr>
          <w:rFonts w:cs="Times New Roman"/>
          <w:i/>
          <w:iCs/>
          <w:color w:val="14387F"/>
        </w:rPr>
        <w:t>Q</w:t>
      </w:r>
      <w:r w:rsidRPr="00940F6D">
        <w:rPr>
          <w:rFonts w:cs="Times New Roman"/>
          <w:color w:val="14387F"/>
          <w:vertAlign w:val="subscript"/>
        </w:rPr>
        <w:t>V</w:t>
      </w:r>
      <w:r w:rsidRPr="00940F6D">
        <w:rPr>
          <w:rFonts w:cs="Times New Roman"/>
          <w:color w:val="14387F"/>
        </w:rPr>
        <w:t>) a (37</w:t>
      </w:r>
      <w:r w:rsidR="00B9472D">
        <w:rPr>
          <w:rFonts w:cs="Times New Roman"/>
          <w:color w:val="14387F"/>
        </w:rPr>
        <w:t> </w:t>
      </w:r>
      <w:r w:rsidRPr="00940F6D">
        <w:rPr>
          <w:rFonts w:cs="Times New Roman"/>
          <w:color w:val="14387F"/>
        </w:rPr>
        <w:t xml:space="preserve">% </w:t>
      </w:r>
      <w:r w:rsidR="007B4D90" w:rsidRPr="00940F6D">
        <w:rPr>
          <w:rFonts w:cs="Times New Roman"/>
          <w:i/>
          <w:iCs/>
          <w:color w:val="14387F"/>
        </w:rPr>
        <w:t>Q</w:t>
      </w:r>
      <w:r w:rsidRPr="00940F6D">
        <w:rPr>
          <w:rFonts w:cs="Times New Roman"/>
          <w:color w:val="14387F"/>
          <w:vertAlign w:val="subscript"/>
        </w:rPr>
        <w:t>V</w:t>
      </w:r>
      <w:r w:rsidRPr="00940F6D">
        <w:rPr>
          <w:rFonts w:cs="Times New Roman"/>
          <w:color w:val="14387F"/>
        </w:rPr>
        <w:t xml:space="preserve">). Průměrné měsíční průtoky většiny sledovaných toků byly vzhledem k dlouhodobým květnovým normálům převážně podprůměrné, nejčastěji v rozmezí 20 až 80 % </w:t>
      </w:r>
      <w:r w:rsidR="007B4D90" w:rsidRPr="00940F6D">
        <w:rPr>
          <w:rFonts w:cs="Times New Roman"/>
          <w:i/>
          <w:iCs/>
          <w:color w:val="14387F"/>
        </w:rPr>
        <w:t>Q</w:t>
      </w:r>
      <w:r w:rsidRPr="00940F6D">
        <w:rPr>
          <w:rFonts w:cs="Times New Roman"/>
          <w:color w:val="14387F"/>
          <w:vertAlign w:val="subscript"/>
        </w:rPr>
        <w:t>V</w:t>
      </w:r>
      <w:r w:rsidRPr="00940F6D">
        <w:rPr>
          <w:rFonts w:cs="Times New Roman"/>
          <w:color w:val="14387F"/>
        </w:rPr>
        <w:t>. Průměrné až mírně nadprůměrné průtoky se vyskytovaly zejména na tocích odvodňujících horské oblasti. Nejmenší průtoky, s hodnotami pod čtvrtinou květnového normálu, se udržovaly v průběhu měsíce nejčastěji v povodí Dyje, Moravy a</w:t>
      </w:r>
      <w:r w:rsidR="00B9472D">
        <w:rPr>
          <w:rFonts w:cs="Times New Roman"/>
          <w:color w:val="14387F"/>
        </w:rPr>
        <w:t> </w:t>
      </w:r>
      <w:r w:rsidRPr="00940F6D">
        <w:rPr>
          <w:rFonts w:cs="Times New Roman"/>
          <w:color w:val="14387F"/>
        </w:rPr>
        <w:t>částečně Odry. Většina vodních toků zůstávala v květnu setrvalá nebo jen mírně kolísala. Na tocích odvodňujících horské oblasti docházelo v první polovině měsíce ke kolísání hladin v důsledku denního chodu teplot a odtávání sněhové pokrývky z hřebenů hor. Na úrovni 1. SPA byla 1. května hladina na horním Labi, a to opět v důsledku odpouštění vody pro plánované mezinárodní vodácké závody na úseku řeky pod nádrží.</w:t>
      </w:r>
    </w:p>
    <w:p w14:paraId="589A5FC8" w14:textId="770BD02E" w:rsidR="004B2426" w:rsidRPr="00940F6D" w:rsidRDefault="004B2426" w:rsidP="00390E59">
      <w:pPr>
        <w:jc w:val="both"/>
        <w:rPr>
          <w:rFonts w:cs="Times New Roman"/>
          <w:color w:val="14387F"/>
        </w:rPr>
      </w:pPr>
      <w:r w:rsidRPr="00940F6D">
        <w:rPr>
          <w:rFonts w:cs="Times New Roman"/>
          <w:color w:val="14387F"/>
        </w:rPr>
        <w:t xml:space="preserve">Hladina v mělkém oběhu a vydatnost pramenů byla </w:t>
      </w:r>
      <w:r w:rsidR="001B49DB" w:rsidRPr="00940F6D">
        <w:rPr>
          <w:rFonts w:cs="Times New Roman"/>
          <w:color w:val="14387F"/>
        </w:rPr>
        <w:t xml:space="preserve">v </w:t>
      </w:r>
      <w:r w:rsidRPr="00940F6D">
        <w:rPr>
          <w:rFonts w:cs="Times New Roman"/>
          <w:color w:val="14387F"/>
        </w:rPr>
        <w:t>květnu silně podnormální (90 %, resp. 91 % KP</w:t>
      </w:r>
      <w:r w:rsidR="000C06FD" w:rsidRPr="00940F6D">
        <w:rPr>
          <w:rFonts w:cs="Times New Roman"/>
          <w:color w:val="14387F"/>
          <w:vertAlign w:val="subscript"/>
        </w:rPr>
        <w:t>V</w:t>
      </w:r>
      <w:r w:rsidRPr="00940F6D">
        <w:rPr>
          <w:rFonts w:cs="Times New Roman"/>
          <w:color w:val="14387F"/>
        </w:rPr>
        <w:t>). Hladina nadále celkově klesala, ke zhoršení stavu došlo zejména v povodí Moravy ze silně na mimořádně podnormální (96 % KP</w:t>
      </w:r>
      <w:r w:rsidR="000C06FD" w:rsidRPr="00940F6D">
        <w:rPr>
          <w:rFonts w:cs="Times New Roman"/>
          <w:color w:val="14387F"/>
          <w:vertAlign w:val="subscript"/>
        </w:rPr>
        <w:t>V</w:t>
      </w:r>
      <w:r w:rsidRPr="00940F6D">
        <w:rPr>
          <w:rFonts w:cs="Times New Roman"/>
          <w:color w:val="14387F"/>
        </w:rPr>
        <w:t>) a v povodí Ohře a dolního Labe z mírně na silně podnormální (90</w:t>
      </w:r>
      <w:r w:rsidR="00B9472D">
        <w:rPr>
          <w:rFonts w:cs="Times New Roman"/>
          <w:color w:val="14387F"/>
        </w:rPr>
        <w:t> </w:t>
      </w:r>
      <w:r w:rsidRPr="00940F6D">
        <w:rPr>
          <w:rFonts w:cs="Times New Roman"/>
          <w:color w:val="14387F"/>
        </w:rPr>
        <w:t xml:space="preserve">% </w:t>
      </w:r>
      <w:r w:rsidRPr="00940F6D">
        <w:rPr>
          <w:rFonts w:cs="Times New Roman"/>
          <w:color w:val="14387F"/>
        </w:rPr>
        <w:lastRenderedPageBreak/>
        <w:t>KP</w:t>
      </w:r>
      <w:r w:rsidR="000C06FD" w:rsidRPr="00940F6D">
        <w:rPr>
          <w:rFonts w:cs="Times New Roman"/>
          <w:color w:val="14387F"/>
          <w:vertAlign w:val="subscript"/>
        </w:rPr>
        <w:t>V</w:t>
      </w:r>
      <w:r w:rsidRPr="00940F6D">
        <w:rPr>
          <w:rFonts w:cs="Times New Roman"/>
          <w:color w:val="14387F"/>
        </w:rPr>
        <w:t>). Vydatnost pramenů se naopak výrazně zvětšila v povodí horní Vltavy ze silně podnormální až na normální (73 % KP</w:t>
      </w:r>
      <w:r w:rsidR="000C06FD" w:rsidRPr="00940F6D">
        <w:rPr>
          <w:rFonts w:cs="Times New Roman"/>
          <w:color w:val="14387F"/>
          <w:vertAlign w:val="subscript"/>
        </w:rPr>
        <w:t>V</w:t>
      </w:r>
      <w:r w:rsidRPr="00940F6D">
        <w:rPr>
          <w:rFonts w:cs="Times New Roman"/>
          <w:color w:val="14387F"/>
        </w:rPr>
        <w:t>). Ke zvětšení vydatnosti ze silně</w:t>
      </w:r>
      <w:r w:rsidR="00CC38CE" w:rsidRPr="00940F6D">
        <w:rPr>
          <w:rFonts w:cs="Times New Roman"/>
          <w:color w:val="14387F"/>
        </w:rPr>
        <w:t>,</w:t>
      </w:r>
      <w:r w:rsidRPr="00940F6D">
        <w:rPr>
          <w:rFonts w:cs="Times New Roman"/>
          <w:color w:val="14387F"/>
        </w:rPr>
        <w:t xml:space="preserve"> na mírně podnormální došlo také v povodí Dyje. Naopak v povodí Moravy se vydatnost zhoršila ze silně na mimořádně podnormální (96 % KP</w:t>
      </w:r>
      <w:r w:rsidR="000C06FD" w:rsidRPr="00940F6D">
        <w:rPr>
          <w:rFonts w:cs="Times New Roman"/>
          <w:color w:val="14387F"/>
          <w:vertAlign w:val="subscript"/>
        </w:rPr>
        <w:t>V</w:t>
      </w:r>
      <w:r w:rsidRPr="00940F6D">
        <w:rPr>
          <w:rFonts w:cs="Times New Roman"/>
          <w:color w:val="14387F"/>
        </w:rPr>
        <w:t>) a v</w:t>
      </w:r>
      <w:r w:rsidR="000C06FD" w:rsidRPr="00940F6D">
        <w:rPr>
          <w:rFonts w:cs="Times New Roman"/>
          <w:color w:val="14387F"/>
        </w:rPr>
        <w:t> </w:t>
      </w:r>
      <w:r w:rsidRPr="00940F6D">
        <w:rPr>
          <w:rFonts w:cs="Times New Roman"/>
          <w:color w:val="14387F"/>
        </w:rPr>
        <w:t xml:space="preserve"> povodí horní Odry z mírně na silně podnormální (93 % KP</w:t>
      </w:r>
      <w:r w:rsidR="000C06FD" w:rsidRPr="00940F6D">
        <w:rPr>
          <w:rFonts w:cs="Times New Roman"/>
          <w:color w:val="14387F"/>
          <w:vertAlign w:val="subscript"/>
        </w:rPr>
        <w:t>V</w:t>
      </w:r>
      <w:r w:rsidRPr="00940F6D">
        <w:rPr>
          <w:rFonts w:cs="Times New Roman"/>
          <w:color w:val="14387F"/>
        </w:rPr>
        <w:t>). U hlubokých zvodní se dále zhoršil stav části moravského terciéru (3B, 3C) na mimořádně podnormální. Dále se zhoršil také stav části hg rajonů ve východních Čechách (5C, 9A, 9B).</w:t>
      </w:r>
    </w:p>
    <w:p w14:paraId="3DC70E8C" w14:textId="0DCB9AF9" w:rsidR="00AD0942" w:rsidRDefault="00BA0D16" w:rsidP="00E56E6A">
      <w:pPr>
        <w:jc w:val="both"/>
        <w:rPr>
          <w:rFonts w:cs="Times New Roman"/>
          <w:color w:val="14387F"/>
        </w:rPr>
      </w:pPr>
      <w:r w:rsidRPr="00940F6D">
        <w:rPr>
          <w:rFonts w:cs="Times New Roman"/>
          <w:color w:val="14387F"/>
        </w:rPr>
        <w:t xml:space="preserve">V porovnání s desetiletým průměrem 2012–2021 byly v květnu standardní rozptylové podmínky. Na měřicích stanicích byla zaznamenána převážně přijatelná kvalita ovzduší. </w:t>
      </w:r>
      <w:r w:rsidR="008566E6" w:rsidRPr="00940F6D">
        <w:rPr>
          <w:rFonts w:cs="Times New Roman"/>
          <w:color w:val="14387F"/>
        </w:rPr>
        <w:t>Za období 2012–2022 s</w:t>
      </w:r>
      <w:r w:rsidR="00ED714A" w:rsidRPr="00940F6D">
        <w:rPr>
          <w:rFonts w:cs="Times New Roman"/>
          <w:color w:val="14387F"/>
        </w:rPr>
        <w:t>e jedná o šesté nejnižší květnové hodnoty celorepublikových měsíčních průměrů koncentrací PM</w:t>
      </w:r>
      <w:r w:rsidR="00ED714A" w:rsidRPr="00940F6D">
        <w:rPr>
          <w:rFonts w:cs="Times New Roman"/>
          <w:color w:val="14387F"/>
          <w:vertAlign w:val="subscript"/>
        </w:rPr>
        <w:t>10</w:t>
      </w:r>
      <w:r w:rsidR="00ED714A" w:rsidRPr="00940F6D">
        <w:rPr>
          <w:rFonts w:cs="Times New Roman"/>
          <w:color w:val="14387F"/>
        </w:rPr>
        <w:t xml:space="preserve"> a 8hod. maximálních koncentrací O</w:t>
      </w:r>
      <w:r w:rsidR="00ED714A" w:rsidRPr="00940F6D">
        <w:rPr>
          <w:rFonts w:cs="Times New Roman"/>
          <w:color w:val="14387F"/>
          <w:vertAlign w:val="subscript"/>
        </w:rPr>
        <w:t>3</w:t>
      </w:r>
      <w:r w:rsidR="00ED714A" w:rsidRPr="00940F6D">
        <w:rPr>
          <w:rFonts w:cs="Times New Roman"/>
          <w:color w:val="14387F"/>
        </w:rPr>
        <w:t>.</w:t>
      </w:r>
      <w:r w:rsidRPr="00940F6D">
        <w:rPr>
          <w:rFonts w:cs="Times New Roman"/>
          <w:color w:val="14387F"/>
        </w:rPr>
        <w:t xml:space="preserve"> Celorepublikový měsíční průměr koncentrací PM</w:t>
      </w:r>
      <w:r w:rsidRPr="00940F6D">
        <w:rPr>
          <w:rFonts w:cs="Times New Roman"/>
          <w:color w:val="14387F"/>
          <w:vertAlign w:val="subscript"/>
        </w:rPr>
        <w:t>10</w:t>
      </w:r>
      <w:r w:rsidRPr="00940F6D">
        <w:rPr>
          <w:rFonts w:cs="Times New Roman"/>
          <w:color w:val="14387F"/>
        </w:rPr>
        <w:t xml:space="preserve"> byl čtvrtý nejnižší.</w:t>
      </w:r>
    </w:p>
    <w:p w14:paraId="5704F1A9" w14:textId="77777777" w:rsidR="00940F6D" w:rsidRPr="00940F6D" w:rsidRDefault="00940F6D" w:rsidP="00E56E6A">
      <w:pPr>
        <w:jc w:val="both"/>
        <w:rPr>
          <w:rFonts w:cs="Times New Roman"/>
          <w:color w:val="14387F"/>
        </w:rPr>
      </w:pPr>
    </w:p>
    <w:p w14:paraId="6D32E45C" w14:textId="77777777" w:rsidR="004519FE" w:rsidRPr="00940F6D" w:rsidRDefault="004519FE" w:rsidP="00E248AB">
      <w:pPr>
        <w:pStyle w:val="Nadpis2"/>
      </w:pPr>
      <w:r w:rsidRPr="00940F6D">
        <w:t>Červen</w:t>
      </w:r>
    </w:p>
    <w:p w14:paraId="411158A3" w14:textId="7A9739F1" w:rsidR="00C45DC6" w:rsidRPr="00940F6D" w:rsidRDefault="00435E0A" w:rsidP="00780640">
      <w:pPr>
        <w:jc w:val="both"/>
        <w:rPr>
          <w:rFonts w:cs="Times New Roman"/>
          <w:color w:val="14387F"/>
          <w:lang w:val="en-GB"/>
        </w:rPr>
      </w:pPr>
      <w:r w:rsidRPr="00940F6D">
        <w:rPr>
          <w:rFonts w:cs="Times New Roman"/>
          <w:color w:val="14387F"/>
        </w:rPr>
        <w:t xml:space="preserve">3. června byla na stanici Kořenov, Jizerka, rašeliniště (okres Jablonec nad Nisou) zaznamenána nejnižší minimální teplota měsíce −3,6 °C. </w:t>
      </w:r>
      <w:r w:rsidR="0051278A" w:rsidRPr="00940F6D">
        <w:rPr>
          <w:rFonts w:cs="Times New Roman"/>
          <w:color w:val="14387F"/>
        </w:rPr>
        <w:t>Nejteplejším dnem v roce byl 19. červen s</w:t>
      </w:r>
      <w:r w:rsidR="00AD06CF" w:rsidRPr="00940F6D">
        <w:rPr>
          <w:rFonts w:cs="Times New Roman"/>
          <w:color w:val="14387F"/>
        </w:rPr>
        <w:t> </w:t>
      </w:r>
      <w:r w:rsidR="0051278A" w:rsidRPr="00940F6D">
        <w:rPr>
          <w:rFonts w:cs="Times New Roman"/>
          <w:color w:val="14387F"/>
        </w:rPr>
        <w:t>nejvyšší</w:t>
      </w:r>
      <w:r w:rsidR="00AD06CF" w:rsidRPr="00940F6D">
        <w:rPr>
          <w:rFonts w:cs="Times New Roman"/>
          <w:color w:val="14387F"/>
        </w:rPr>
        <w:t>m denním</w:t>
      </w:r>
      <w:r w:rsidR="0051278A" w:rsidRPr="00940F6D">
        <w:rPr>
          <w:rFonts w:cs="Times New Roman"/>
          <w:color w:val="14387F"/>
        </w:rPr>
        <w:t xml:space="preserve"> </w:t>
      </w:r>
      <w:r w:rsidR="00AD06CF" w:rsidRPr="00940F6D">
        <w:rPr>
          <w:rFonts w:cs="Times New Roman"/>
          <w:color w:val="14387F"/>
        </w:rPr>
        <w:t xml:space="preserve">maximem teploty </w:t>
      </w:r>
      <w:r w:rsidR="0051278A" w:rsidRPr="00940F6D">
        <w:rPr>
          <w:rFonts w:cs="Times New Roman"/>
          <w:color w:val="14387F"/>
        </w:rPr>
        <w:t>39 °C na stanici Husinec, Řež</w:t>
      </w:r>
      <w:r w:rsidR="00C672EF" w:rsidRPr="00940F6D">
        <w:rPr>
          <w:rFonts w:cs="Times New Roman"/>
          <w:color w:val="14387F"/>
        </w:rPr>
        <w:t xml:space="preserve"> </w:t>
      </w:r>
      <w:r w:rsidR="0051278A" w:rsidRPr="00940F6D">
        <w:rPr>
          <w:rFonts w:cs="Times New Roman"/>
          <w:color w:val="14387F"/>
        </w:rPr>
        <w:t>(okres Praha, východ)</w:t>
      </w:r>
      <w:r w:rsidR="009F5632" w:rsidRPr="00940F6D">
        <w:rPr>
          <w:rFonts w:cs="Times New Roman"/>
          <w:color w:val="14387F"/>
        </w:rPr>
        <w:t xml:space="preserve"> a zároveň s první tropickou nocí v</w:t>
      </w:r>
      <w:r w:rsidR="00B9472D">
        <w:rPr>
          <w:rFonts w:cs="Times New Roman"/>
          <w:color w:val="14387F"/>
        </w:rPr>
        <w:t> </w:t>
      </w:r>
      <w:r w:rsidR="009F5632" w:rsidRPr="00940F6D">
        <w:rPr>
          <w:rFonts w:cs="Times New Roman"/>
          <w:color w:val="14387F"/>
        </w:rPr>
        <w:t>roce</w:t>
      </w:r>
      <w:r w:rsidR="0051278A" w:rsidRPr="00940F6D">
        <w:rPr>
          <w:rFonts w:cs="Times New Roman"/>
          <w:color w:val="14387F"/>
        </w:rPr>
        <w:t>.</w:t>
      </w:r>
      <w:r w:rsidR="009F5632" w:rsidRPr="00940F6D">
        <w:rPr>
          <w:rFonts w:cs="Times New Roman"/>
          <w:color w:val="14387F"/>
        </w:rPr>
        <w:t xml:space="preserve"> </w:t>
      </w:r>
      <w:r w:rsidR="00521962" w:rsidRPr="00940F6D">
        <w:rPr>
          <w:rFonts w:cs="Times New Roman"/>
          <w:color w:val="14387F"/>
        </w:rPr>
        <w:t>Tento den je podle eMS (2020) klasifikován jako den velmi horký (denní maximální teplota 35</w:t>
      </w:r>
      <w:r w:rsidR="00B9472D">
        <w:rPr>
          <w:rFonts w:cs="Times New Roman"/>
          <w:color w:val="14387F"/>
        </w:rPr>
        <w:t> </w:t>
      </w:r>
      <w:r w:rsidR="00521962" w:rsidRPr="00940F6D">
        <w:rPr>
          <w:rFonts w:cs="Times New Roman"/>
          <w:color w:val="14387F"/>
        </w:rPr>
        <w:t xml:space="preserve">°C a více). První velmi horký den v roce však byl 18. června s denním maximem 35.7 °C v Ústí nad Labem, Mánesových sadech. </w:t>
      </w:r>
      <w:r w:rsidR="009F5632" w:rsidRPr="00940F6D">
        <w:rPr>
          <w:rFonts w:cs="Times New Roman"/>
          <w:color w:val="14387F"/>
        </w:rPr>
        <w:t>Nejméně klesla minimální noční teplota v Javorníku (okres Jeseník) jen na 22,8</w:t>
      </w:r>
      <w:r w:rsidR="00B9472D">
        <w:rPr>
          <w:rFonts w:cs="Times New Roman"/>
          <w:color w:val="14387F"/>
        </w:rPr>
        <w:t> </w:t>
      </w:r>
      <w:r w:rsidR="009F5632" w:rsidRPr="00940F6D">
        <w:rPr>
          <w:rFonts w:cs="Times New Roman"/>
          <w:color w:val="14387F"/>
        </w:rPr>
        <w:t>°C.</w:t>
      </w:r>
      <w:r w:rsidR="007C3D8B" w:rsidRPr="00940F6D">
        <w:rPr>
          <w:rFonts w:cs="Times New Roman"/>
          <w:color w:val="14387F"/>
        </w:rPr>
        <w:t xml:space="preserve"> </w:t>
      </w:r>
      <w:r w:rsidR="00E75D81" w:rsidRPr="00940F6D">
        <w:rPr>
          <w:rFonts w:cs="Times New Roman"/>
          <w:color w:val="14387F"/>
        </w:rPr>
        <w:t xml:space="preserve">23. červen byl posledním mrazovým dnem v sezóně s minimální teplotou −1,1 °C v Kořenově, Jizerce, rašeliništi. </w:t>
      </w:r>
      <w:r w:rsidR="00BC58C1" w:rsidRPr="00940F6D">
        <w:rPr>
          <w:rFonts w:cs="Times New Roman"/>
          <w:color w:val="14387F"/>
        </w:rPr>
        <w:t xml:space="preserve">Nejvyšší denní úhrn srážek 187,5 mm byl naměřen v Katovicích (okres Strakonice) 27. června, kdy byly na stanicích v jižních a západních Čechách naměřeny na více stanicích denní úhrny nad 50, ale pod 100 mm. </w:t>
      </w:r>
      <w:r w:rsidR="00B376E6" w:rsidRPr="00940F6D">
        <w:rPr>
          <w:rFonts w:cs="Times New Roman"/>
          <w:color w:val="14387F"/>
        </w:rPr>
        <w:t xml:space="preserve">V Katovicích byl zaznamenán </w:t>
      </w:r>
      <w:r w:rsidR="00A6498F" w:rsidRPr="00940F6D">
        <w:rPr>
          <w:rFonts w:cs="Times New Roman"/>
          <w:color w:val="14387F"/>
        </w:rPr>
        <w:t xml:space="preserve">ve 21:40 </w:t>
      </w:r>
      <w:r w:rsidR="00B376E6" w:rsidRPr="00940F6D">
        <w:rPr>
          <w:rFonts w:cs="Times New Roman"/>
          <w:color w:val="14387F"/>
        </w:rPr>
        <w:t>i úhrn 22,2 mm za 10 minut</w:t>
      </w:r>
      <w:r w:rsidR="00A6498F" w:rsidRPr="00940F6D">
        <w:rPr>
          <w:rFonts w:cs="Times New Roman"/>
          <w:color w:val="14387F"/>
        </w:rPr>
        <w:t xml:space="preserve"> a ve 22:10 hodin 99,2 mm za předchozích 60 minut od 21:10 hodin</w:t>
      </w:r>
      <w:r w:rsidR="00B376E6" w:rsidRPr="00940F6D">
        <w:rPr>
          <w:rFonts w:cs="Times New Roman"/>
          <w:color w:val="14387F"/>
        </w:rPr>
        <w:t xml:space="preserve">. </w:t>
      </w:r>
      <w:r w:rsidR="00DD0BA0" w:rsidRPr="00940F6D">
        <w:rPr>
          <w:rFonts w:cs="Times New Roman"/>
          <w:color w:val="14387F"/>
        </w:rPr>
        <w:t>Na této stanici byl od 27. do 29. června naměřen nejvyšší roční třídenní úhrn srážek 215,9 mm.</w:t>
      </w:r>
      <w:r w:rsidR="00F83209" w:rsidRPr="00940F6D">
        <w:rPr>
          <w:rFonts w:cs="Times New Roman"/>
          <w:color w:val="14387F"/>
        </w:rPr>
        <w:t xml:space="preserve"> </w:t>
      </w:r>
      <w:r w:rsidR="00CF108E" w:rsidRPr="00940F6D">
        <w:rPr>
          <w:rFonts w:cs="Times New Roman"/>
          <w:color w:val="14387F"/>
        </w:rPr>
        <w:t xml:space="preserve">V noci na 28. června byly na jihozápadě Čech zaznamenány i významné krátkodobé úhrny srážek. Hodinový úhrn srážek dosáhl 27. června ve 22 hodin na stanici v Rokycanech 70,1 mm a na hydrologické srážkoměrné stanici Hrádek (okres Rokycany) dokonce 90,2 mm. </w:t>
      </w:r>
      <w:r w:rsidR="00F83209" w:rsidRPr="00940F6D">
        <w:rPr>
          <w:rFonts w:cs="Times New Roman"/>
          <w:color w:val="14387F"/>
        </w:rPr>
        <w:t xml:space="preserve">29. června byl zároveň na Sněžce zaznamenán nejvyšší </w:t>
      </w:r>
      <w:r w:rsidR="00CC5E3B" w:rsidRPr="00940F6D">
        <w:rPr>
          <w:rFonts w:cs="Times New Roman"/>
          <w:color w:val="14387F"/>
        </w:rPr>
        <w:t xml:space="preserve">náraz </w:t>
      </w:r>
      <w:r w:rsidR="00F83209" w:rsidRPr="00940F6D">
        <w:rPr>
          <w:rFonts w:cs="Times New Roman"/>
          <w:color w:val="14387F"/>
        </w:rPr>
        <w:t>větru 35,1</w:t>
      </w:r>
      <w:r w:rsidR="00B9472D">
        <w:rPr>
          <w:rFonts w:cs="Times New Roman"/>
          <w:color w:val="14387F"/>
        </w:rPr>
        <w:t> </w:t>
      </w:r>
      <w:r w:rsidR="007B4D90" w:rsidRPr="00940F6D">
        <w:rPr>
          <w:rFonts w:cs="Times New Roman"/>
          <w:color w:val="14387F"/>
        </w:rPr>
        <w:t>m∙</w:t>
      </w:r>
      <w:r w:rsidR="00F83209" w:rsidRPr="00940F6D">
        <w:rPr>
          <w:rFonts w:cs="Times New Roman"/>
          <w:color w:val="14387F"/>
        </w:rPr>
        <w:t>s</w:t>
      </w:r>
      <w:r w:rsidR="007B4D90" w:rsidRPr="00940F6D">
        <w:rPr>
          <w:rFonts w:cs="Times New Roman"/>
          <w:color w:val="14387F"/>
          <w:vertAlign w:val="superscript"/>
        </w:rPr>
        <w:t>−</w:t>
      </w:r>
      <w:r w:rsidR="00F83209" w:rsidRPr="00940F6D">
        <w:rPr>
          <w:rFonts w:cs="Times New Roman"/>
          <w:color w:val="14387F"/>
          <w:vertAlign w:val="superscript"/>
        </w:rPr>
        <w:t>1</w:t>
      </w:r>
      <w:r w:rsidR="00F83209" w:rsidRPr="00940F6D">
        <w:rPr>
          <w:rFonts w:cs="Times New Roman"/>
          <w:color w:val="14387F"/>
        </w:rPr>
        <w:t>.</w:t>
      </w:r>
    </w:p>
    <w:p w14:paraId="7E880009" w14:textId="24AF16AD" w:rsidR="005513E9" w:rsidRPr="00940F6D" w:rsidRDefault="00CC7408" w:rsidP="00385638">
      <w:pPr>
        <w:jc w:val="both"/>
        <w:rPr>
          <w:rFonts w:cs="Times New Roman"/>
          <w:color w:val="14387F"/>
        </w:rPr>
      </w:pPr>
      <w:r w:rsidRPr="00940F6D">
        <w:rPr>
          <w:rFonts w:cs="Times New Roman"/>
          <w:color w:val="14387F"/>
        </w:rPr>
        <w:t>Měsíc červen byl z odtokového hlediska podprůměrným měsícem</w:t>
      </w:r>
      <w:r w:rsidR="00AD06CF" w:rsidRPr="00940F6D">
        <w:rPr>
          <w:rFonts w:cs="Times New Roman"/>
          <w:color w:val="14387F"/>
        </w:rPr>
        <w:t>, přestože je jako celek srážkově nadprůměrný</w:t>
      </w:r>
      <w:r w:rsidRPr="00940F6D">
        <w:rPr>
          <w:rFonts w:cs="Times New Roman"/>
          <w:color w:val="14387F"/>
        </w:rPr>
        <w:t xml:space="preserve">. Z hlavních povodí relativně nejvíce vody odteklo Vltavou (62 % </w:t>
      </w:r>
      <w:r w:rsidR="007B4D90" w:rsidRPr="00940F6D">
        <w:rPr>
          <w:rFonts w:cs="Times New Roman"/>
          <w:i/>
          <w:iCs/>
          <w:color w:val="14387F"/>
        </w:rPr>
        <w:t>Q</w:t>
      </w:r>
      <w:r w:rsidRPr="00940F6D">
        <w:rPr>
          <w:rFonts w:cs="Times New Roman"/>
          <w:color w:val="14387F"/>
          <w:vertAlign w:val="subscript"/>
        </w:rPr>
        <w:t>VI</w:t>
      </w:r>
      <w:r w:rsidRPr="00940F6D">
        <w:rPr>
          <w:rFonts w:cs="Times New Roman"/>
          <w:color w:val="14387F"/>
        </w:rPr>
        <w:t>), nejméně Moravou (41</w:t>
      </w:r>
      <w:r w:rsidR="00B9472D">
        <w:rPr>
          <w:rFonts w:cs="Times New Roman"/>
          <w:color w:val="14387F"/>
        </w:rPr>
        <w:t> </w:t>
      </w:r>
      <w:r w:rsidRPr="00940F6D">
        <w:rPr>
          <w:rFonts w:cs="Times New Roman"/>
          <w:color w:val="14387F"/>
        </w:rPr>
        <w:t xml:space="preserve">% </w:t>
      </w:r>
      <w:r w:rsidR="007B4D90" w:rsidRPr="00940F6D">
        <w:rPr>
          <w:rFonts w:cs="Times New Roman"/>
          <w:i/>
          <w:iCs/>
          <w:color w:val="14387F"/>
        </w:rPr>
        <w:t>Q</w:t>
      </w:r>
      <w:r w:rsidRPr="00940F6D">
        <w:rPr>
          <w:rFonts w:cs="Times New Roman"/>
          <w:color w:val="14387F"/>
          <w:vertAlign w:val="subscript"/>
        </w:rPr>
        <w:t>VI</w:t>
      </w:r>
      <w:r w:rsidRPr="00940F6D">
        <w:rPr>
          <w:rFonts w:cs="Times New Roman"/>
          <w:color w:val="14387F"/>
        </w:rPr>
        <w:t xml:space="preserve">). Průměrné měsíční průtoky většiny sledovaných toků byly vzhledem k dlouhodobým červnovým normálům převážně podprůměrné, nejčastěji v rozmezí 25 až 90 % </w:t>
      </w:r>
      <w:r w:rsidR="007B4D90" w:rsidRPr="00940F6D">
        <w:rPr>
          <w:rFonts w:cs="Times New Roman"/>
          <w:i/>
          <w:iCs/>
          <w:color w:val="14387F"/>
        </w:rPr>
        <w:t>Q</w:t>
      </w:r>
      <w:r w:rsidRPr="00940F6D">
        <w:rPr>
          <w:rFonts w:cs="Times New Roman"/>
          <w:color w:val="14387F"/>
          <w:vertAlign w:val="subscript"/>
        </w:rPr>
        <w:t>VI</w:t>
      </w:r>
      <w:r w:rsidRPr="00940F6D">
        <w:rPr>
          <w:rFonts w:cs="Times New Roman"/>
          <w:color w:val="14387F"/>
        </w:rPr>
        <w:t xml:space="preserve">. Průměrné až mírně nadprůměrné průtoky se vyskytovaly zejména na tocích v povodí horní Vltavy, Blanice a Otavy (95 až 175 % </w:t>
      </w:r>
      <w:r w:rsidR="007B4D90" w:rsidRPr="00940F6D">
        <w:rPr>
          <w:rFonts w:cs="Times New Roman"/>
          <w:i/>
          <w:iCs/>
          <w:color w:val="14387F"/>
        </w:rPr>
        <w:t>Q</w:t>
      </w:r>
      <w:r w:rsidRPr="00940F6D">
        <w:rPr>
          <w:rFonts w:cs="Times New Roman"/>
          <w:color w:val="14387F"/>
          <w:vertAlign w:val="subscript"/>
        </w:rPr>
        <w:t>VI</w:t>
      </w:r>
      <w:r w:rsidRPr="00940F6D">
        <w:rPr>
          <w:rFonts w:cs="Times New Roman"/>
          <w:color w:val="14387F"/>
        </w:rPr>
        <w:t xml:space="preserve">), až několikanásobně nadprůměrné byly průtoky na menších přítocích dolní Vltavy (200 až 1450 % </w:t>
      </w:r>
      <w:r w:rsidR="007B4D90" w:rsidRPr="00940F6D">
        <w:rPr>
          <w:rFonts w:cs="Times New Roman"/>
          <w:i/>
          <w:iCs/>
          <w:color w:val="14387F"/>
        </w:rPr>
        <w:t>Q</w:t>
      </w:r>
      <w:r w:rsidRPr="00940F6D">
        <w:rPr>
          <w:rFonts w:cs="Times New Roman"/>
          <w:color w:val="14387F"/>
          <w:vertAlign w:val="subscript"/>
        </w:rPr>
        <w:t>VI</w:t>
      </w:r>
      <w:r w:rsidRPr="00940F6D">
        <w:rPr>
          <w:rFonts w:cs="Times New Roman"/>
          <w:color w:val="14387F"/>
        </w:rPr>
        <w:t xml:space="preserve">). Průtoky pod čtvrtinou normálu se vyskytovaly hlavně na tocích v povodí Odry a Moravy po Dyji a ojediněle i na přítocích středního Labe. Hladiny vodních toků byly po většinu měsíce června rozkolísané a toky zejména v povodí Vltavy reagovaly opakovaně v první a třetí dekádě vzestupy hladin nad úroveň SPA. V reakci na srážky ve dnech 4. až 6. června na jihu Čech byly 1. SPA dosaženy na Otavě, Volyňce, Vydře a Blanici (vše při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Na Blanici v Podedvorech byl velmi krátce 6. června překročen i 3. SPA (</w:t>
      </w:r>
      <w:r w:rsidR="007B4D90" w:rsidRPr="00940F6D">
        <w:rPr>
          <w:rFonts w:cs="Times New Roman"/>
          <w:i/>
          <w:iCs/>
          <w:color w:val="14387F"/>
        </w:rPr>
        <w:t>Q</w:t>
      </w:r>
      <w:r w:rsidRPr="00940F6D">
        <w:rPr>
          <w:rFonts w:cs="Times New Roman"/>
          <w:color w:val="14387F"/>
          <w:vertAlign w:val="subscript"/>
        </w:rPr>
        <w:t>2</w:t>
      </w:r>
      <w:r w:rsidRPr="00940F6D">
        <w:rPr>
          <w:rFonts w:cs="Times New Roman"/>
          <w:color w:val="14387F"/>
        </w:rPr>
        <w:t>). Lokální bouřka zvedla 4. června krátce po poledni nad 1. SPA také Botič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xml:space="preserve">). Na konci první dekády docházelo ještě po silných bouřkách k vzestupům hladin na východě republiky a místy také na jihu Moravy. Do rána 10. </w:t>
      </w:r>
      <w:r w:rsidR="00CF108E" w:rsidRPr="00940F6D">
        <w:rPr>
          <w:rFonts w:cs="Times New Roman"/>
          <w:color w:val="14387F"/>
        </w:rPr>
        <w:t>června</w:t>
      </w:r>
      <w:r w:rsidRPr="00940F6D">
        <w:rPr>
          <w:rFonts w:cs="Times New Roman"/>
          <w:color w:val="14387F"/>
        </w:rPr>
        <w:t xml:space="preserve"> spadlo za 24 hodin nejvíce srážek na Ostravsku, Frýdeckomístecku a také v povodí horní Bečvy (25 až 70 mm), přičemž na Frýdeckomístecku činily srážkové úhrny za 24 hodin v maximech 80 až 90 mm. V reakci na tyto silné bouřky vystoupala hladina </w:t>
      </w:r>
      <w:r w:rsidRPr="00940F6D">
        <w:rPr>
          <w:rFonts w:cs="Times New Roman"/>
          <w:color w:val="14387F"/>
        </w:rPr>
        <w:lastRenderedPageBreak/>
        <w:t xml:space="preserve">Olešné na 1. SPA při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xml:space="preserve">. Přeháňky a bouřky zvedaly hladiny toků i v povodí Moravy. Na Litavě došlo 10. </w:t>
      </w:r>
      <w:r w:rsidR="00CF108E" w:rsidRPr="00940F6D">
        <w:rPr>
          <w:rFonts w:cs="Times New Roman"/>
          <w:color w:val="14387F"/>
        </w:rPr>
        <w:t>června</w:t>
      </w:r>
      <w:r w:rsidRPr="00940F6D">
        <w:rPr>
          <w:rFonts w:cs="Times New Roman"/>
          <w:color w:val="14387F"/>
        </w:rPr>
        <w:t xml:space="preserve"> k překročení 1. SPA při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xml:space="preserve">. Ve druhé dekádě již hladiny toků převážně pozvolna klesaly nebo zůstávaly setrvalé, jen ojediněle mírně zakolísaly vlivem přeháněk a bouřek, ovšem již bez dosažení SPA. Srážky </w:t>
      </w:r>
      <w:r w:rsidR="00CF108E" w:rsidRPr="00940F6D">
        <w:rPr>
          <w:rFonts w:cs="Times New Roman"/>
          <w:color w:val="14387F"/>
        </w:rPr>
        <w:t xml:space="preserve">na konci měsíce </w:t>
      </w:r>
      <w:r w:rsidRPr="00940F6D">
        <w:rPr>
          <w:rFonts w:cs="Times New Roman"/>
          <w:color w:val="14387F"/>
        </w:rPr>
        <w:t xml:space="preserve">zvedly hladinu Lužické Nisy nad 1. SPA (při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xml:space="preserve">) a v brzkých ranních hodinách také menší přítoky Vltavy v Praze a okolí. Dne 25. </w:t>
      </w:r>
      <w:r w:rsidR="00CF108E" w:rsidRPr="00940F6D">
        <w:rPr>
          <w:rFonts w:cs="Times New Roman"/>
          <w:color w:val="14387F"/>
        </w:rPr>
        <w:t>června</w:t>
      </w:r>
      <w:r w:rsidRPr="00940F6D">
        <w:rPr>
          <w:rFonts w:cs="Times New Roman"/>
          <w:color w:val="14387F"/>
        </w:rPr>
        <w:t xml:space="preserve"> nad úroveň 3. SPA vystoupal Botič v profilu Jesenice-Kocanda (</w:t>
      </w:r>
      <w:r w:rsidR="007B4D90" w:rsidRPr="00940F6D">
        <w:rPr>
          <w:rFonts w:cs="Times New Roman"/>
          <w:i/>
          <w:iCs/>
          <w:color w:val="14387F"/>
        </w:rPr>
        <w:t>Q</w:t>
      </w:r>
      <w:r w:rsidRPr="00940F6D">
        <w:rPr>
          <w:rFonts w:cs="Times New Roman"/>
          <w:color w:val="14387F"/>
          <w:vertAlign w:val="subscript"/>
        </w:rPr>
        <w:t>5</w:t>
      </w:r>
      <w:r w:rsidRPr="00940F6D">
        <w:rPr>
          <w:rFonts w:cs="Times New Roman"/>
          <w:color w:val="14387F"/>
        </w:rPr>
        <w:t>) a Průhonice (</w:t>
      </w:r>
      <w:r w:rsidR="007B4D90" w:rsidRPr="00940F6D">
        <w:rPr>
          <w:rFonts w:cs="Times New Roman"/>
          <w:i/>
          <w:iCs/>
          <w:color w:val="14387F"/>
        </w:rPr>
        <w:t>Q</w:t>
      </w:r>
      <w:r w:rsidRPr="00940F6D">
        <w:rPr>
          <w:rFonts w:cs="Times New Roman"/>
          <w:color w:val="14387F"/>
          <w:vertAlign w:val="subscript"/>
        </w:rPr>
        <w:t>2</w:t>
      </w:r>
      <w:r w:rsidRPr="00940F6D">
        <w:rPr>
          <w:rFonts w:cs="Times New Roman"/>
          <w:color w:val="14387F"/>
        </w:rPr>
        <w:t>) a Pitkovický potok v profilu Kuří (</w:t>
      </w:r>
      <w:r w:rsidR="007B4D90" w:rsidRPr="00940F6D">
        <w:rPr>
          <w:rFonts w:cs="Times New Roman"/>
          <w:i/>
          <w:iCs/>
          <w:color w:val="14387F"/>
        </w:rPr>
        <w:t>Q</w:t>
      </w:r>
      <w:r w:rsidRPr="00940F6D">
        <w:rPr>
          <w:rFonts w:cs="Times New Roman"/>
          <w:color w:val="14387F"/>
          <w:vertAlign w:val="subscript"/>
        </w:rPr>
        <w:t>10</w:t>
      </w:r>
      <w:r w:rsidRPr="00940F6D">
        <w:rPr>
          <w:rFonts w:cs="Times New Roman"/>
          <w:color w:val="14387F"/>
        </w:rPr>
        <w:t xml:space="preserve">). Nad úroveň 2. SPA vystoupal 24. </w:t>
      </w:r>
      <w:r w:rsidR="00CF108E" w:rsidRPr="00940F6D">
        <w:rPr>
          <w:rFonts w:cs="Times New Roman"/>
          <w:color w:val="14387F"/>
        </w:rPr>
        <w:t>června</w:t>
      </w:r>
      <w:r w:rsidRPr="00940F6D">
        <w:rPr>
          <w:rFonts w:cs="Times New Roman"/>
          <w:color w:val="14387F"/>
        </w:rPr>
        <w:t xml:space="preserve"> Botič v Praze-Nuslích (</w:t>
      </w:r>
      <w:r w:rsidR="007B4D90" w:rsidRPr="00940F6D">
        <w:rPr>
          <w:rFonts w:cs="Times New Roman"/>
          <w:i/>
          <w:iCs/>
          <w:color w:val="14387F"/>
        </w:rPr>
        <w:t>Q</w:t>
      </w:r>
      <w:r w:rsidRPr="00940F6D">
        <w:rPr>
          <w:rFonts w:cs="Times New Roman"/>
          <w:color w:val="14387F"/>
          <w:vertAlign w:val="subscript"/>
        </w:rPr>
        <w:t>2</w:t>
      </w:r>
      <w:r w:rsidRPr="00940F6D">
        <w:rPr>
          <w:rFonts w:cs="Times New Roman"/>
          <w:color w:val="14387F"/>
        </w:rPr>
        <w:t>) a nad 1. SPA Rokytka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xml:space="preserve">). Po </w:t>
      </w:r>
      <w:r w:rsidR="00D36E20" w:rsidRPr="00940F6D">
        <w:rPr>
          <w:rFonts w:cs="Times New Roman"/>
          <w:color w:val="14387F"/>
        </w:rPr>
        <w:t xml:space="preserve">výrazných nočních srážkách na západě Čech </w:t>
      </w:r>
      <w:r w:rsidRPr="00940F6D">
        <w:rPr>
          <w:rFonts w:cs="Times New Roman"/>
          <w:color w:val="14387F"/>
        </w:rPr>
        <w:t xml:space="preserve">došlo </w:t>
      </w:r>
      <w:r w:rsidR="00D36E20" w:rsidRPr="00940F6D">
        <w:rPr>
          <w:rFonts w:cs="Times New Roman"/>
          <w:color w:val="14387F"/>
        </w:rPr>
        <w:t xml:space="preserve">28. června </w:t>
      </w:r>
      <w:r w:rsidRPr="00940F6D">
        <w:rPr>
          <w:rFonts w:cs="Times New Roman"/>
          <w:color w:val="14387F"/>
        </w:rPr>
        <w:t>k překročení 2. SPA na Klabavě v Nové Huti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Úslavě v Koterově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a Holoubkovském potoce v Rokycanech, 1. SPA byl překročen na Zubřině a</w:t>
      </w:r>
      <w:r w:rsidR="00B9472D">
        <w:rPr>
          <w:rFonts w:cs="Times New Roman"/>
          <w:color w:val="14387F"/>
        </w:rPr>
        <w:t> </w:t>
      </w:r>
      <w:r w:rsidRPr="00940F6D">
        <w:rPr>
          <w:rFonts w:cs="Times New Roman"/>
          <w:color w:val="14387F"/>
        </w:rPr>
        <w:t>Bradavě v Žákavě (</w:t>
      </w:r>
      <w:r w:rsidR="007B4D90" w:rsidRPr="00940F6D">
        <w:rPr>
          <w:rFonts w:cs="Times New Roman"/>
          <w:i/>
          <w:iCs/>
          <w:color w:val="14387F"/>
        </w:rPr>
        <w:t>Q</w:t>
      </w:r>
      <w:r w:rsidRPr="00940F6D">
        <w:rPr>
          <w:rFonts w:cs="Times New Roman"/>
          <w:color w:val="14387F"/>
          <w:vertAlign w:val="subscript"/>
        </w:rPr>
        <w:t>5</w:t>
      </w:r>
      <w:r w:rsidRPr="00940F6D">
        <w:rPr>
          <w:rFonts w:cs="Times New Roman"/>
          <w:color w:val="14387F"/>
        </w:rPr>
        <w:t xml:space="preserve">). Na jihu Čech vydatně pršelo i 29. </w:t>
      </w:r>
      <w:r w:rsidR="00D36E20" w:rsidRPr="00940F6D">
        <w:rPr>
          <w:rFonts w:cs="Times New Roman"/>
          <w:color w:val="14387F"/>
        </w:rPr>
        <w:t xml:space="preserve">a 30. června a při velkém nasycení půdy </w:t>
      </w:r>
      <w:r w:rsidRPr="00940F6D">
        <w:rPr>
          <w:rFonts w:cs="Times New Roman"/>
          <w:color w:val="14387F"/>
        </w:rPr>
        <w:t xml:space="preserve">znovu vystoupala řada toků nejen na jihu Čech nad SPA. Srážky postupovaly v širokém pásu od jižních Čech a Vysočiny přes střední Čechy po severní a severovýchodní Čechy. Nad úroveň 3. SPA vystoupala 29. </w:t>
      </w:r>
      <w:r w:rsidR="00D36E20" w:rsidRPr="00940F6D">
        <w:rPr>
          <w:rFonts w:cs="Times New Roman"/>
          <w:color w:val="14387F"/>
        </w:rPr>
        <w:t>června</w:t>
      </w:r>
      <w:r w:rsidRPr="00940F6D">
        <w:rPr>
          <w:rFonts w:cs="Times New Roman"/>
          <w:color w:val="14387F"/>
        </w:rPr>
        <w:t xml:space="preserve"> hladina Křemžského potoka v Brlohu, Zlatého potoka v Hracholuskách (</w:t>
      </w:r>
      <w:r w:rsidR="007B4D90" w:rsidRPr="00940F6D">
        <w:rPr>
          <w:rFonts w:cs="Times New Roman"/>
          <w:i/>
          <w:iCs/>
          <w:color w:val="14387F"/>
        </w:rPr>
        <w:t>Q</w:t>
      </w:r>
      <w:r w:rsidRPr="00940F6D">
        <w:rPr>
          <w:rFonts w:cs="Times New Roman"/>
          <w:color w:val="14387F"/>
          <w:vertAlign w:val="subscript"/>
        </w:rPr>
        <w:t>50</w:t>
      </w:r>
      <w:r w:rsidRPr="00940F6D">
        <w:rPr>
          <w:rFonts w:cs="Times New Roman"/>
          <w:color w:val="14387F"/>
        </w:rPr>
        <w:t>), Botiče v Jesenici-Kocandě (</w:t>
      </w:r>
      <w:r w:rsidR="007B4D90" w:rsidRPr="00940F6D">
        <w:rPr>
          <w:rFonts w:cs="Times New Roman"/>
          <w:i/>
          <w:iCs/>
          <w:color w:val="14387F"/>
        </w:rPr>
        <w:t>Q</w:t>
      </w:r>
      <w:r w:rsidRPr="00940F6D">
        <w:rPr>
          <w:rFonts w:cs="Times New Roman"/>
          <w:color w:val="14387F"/>
          <w:vertAlign w:val="subscript"/>
        </w:rPr>
        <w:t>10</w:t>
      </w:r>
      <w:r w:rsidRPr="00940F6D">
        <w:rPr>
          <w:rFonts w:cs="Times New Roman"/>
          <w:color w:val="14387F"/>
        </w:rPr>
        <w:t>) a Pitkovického potoka v Kuří (</w:t>
      </w:r>
      <w:r w:rsidR="007B4D90" w:rsidRPr="00940F6D">
        <w:rPr>
          <w:rFonts w:cs="Times New Roman"/>
          <w:i/>
          <w:iCs/>
          <w:color w:val="14387F"/>
        </w:rPr>
        <w:t>Q</w:t>
      </w:r>
      <w:r w:rsidRPr="00940F6D">
        <w:rPr>
          <w:rFonts w:cs="Times New Roman"/>
          <w:color w:val="14387F"/>
          <w:vertAlign w:val="subscript"/>
        </w:rPr>
        <w:t>2</w:t>
      </w:r>
      <w:r w:rsidRPr="00940F6D">
        <w:rPr>
          <w:rFonts w:cs="Times New Roman"/>
          <w:color w:val="14387F"/>
        </w:rPr>
        <w:t xml:space="preserve">) a 30. </w:t>
      </w:r>
      <w:r w:rsidR="00D36E20" w:rsidRPr="00940F6D">
        <w:rPr>
          <w:rFonts w:cs="Times New Roman"/>
          <w:color w:val="14387F"/>
        </w:rPr>
        <w:t>června</w:t>
      </w:r>
      <w:r w:rsidRPr="00940F6D">
        <w:rPr>
          <w:rFonts w:cs="Times New Roman"/>
          <w:color w:val="14387F"/>
        </w:rPr>
        <w:t xml:space="preserve"> Bezdrevského potoka v Netolicích, Polečnice v Českém Krumlově (</w:t>
      </w:r>
      <w:r w:rsidR="007B4D90" w:rsidRPr="00940F6D">
        <w:rPr>
          <w:rFonts w:cs="Times New Roman"/>
          <w:i/>
          <w:iCs/>
          <w:color w:val="14387F"/>
        </w:rPr>
        <w:t>Q</w:t>
      </w:r>
      <w:r w:rsidRPr="00940F6D">
        <w:rPr>
          <w:rFonts w:cs="Times New Roman"/>
          <w:color w:val="14387F"/>
          <w:vertAlign w:val="subscript"/>
        </w:rPr>
        <w:t>5</w:t>
      </w:r>
      <w:r w:rsidRPr="00940F6D">
        <w:rPr>
          <w:rFonts w:cs="Times New Roman"/>
          <w:color w:val="14387F"/>
        </w:rPr>
        <w:t>), Blanice v Blanickém mlýně (</w:t>
      </w:r>
      <w:r w:rsidR="007B4D90" w:rsidRPr="00940F6D">
        <w:rPr>
          <w:rFonts w:cs="Times New Roman"/>
          <w:i/>
          <w:iCs/>
          <w:color w:val="14387F"/>
        </w:rPr>
        <w:t>Q</w:t>
      </w:r>
      <w:r w:rsidRPr="00940F6D">
        <w:rPr>
          <w:rFonts w:cs="Times New Roman"/>
          <w:color w:val="14387F"/>
          <w:vertAlign w:val="subscript"/>
        </w:rPr>
        <w:t>2</w:t>
      </w:r>
      <w:r w:rsidRPr="00940F6D">
        <w:rPr>
          <w:rFonts w:cs="Times New Roman"/>
          <w:color w:val="14387F"/>
        </w:rPr>
        <w:t>), Bavorově a Podedvorech (</w:t>
      </w:r>
      <w:r w:rsidR="007B4D90" w:rsidRPr="00940F6D">
        <w:rPr>
          <w:rFonts w:cs="Times New Roman"/>
          <w:i/>
          <w:iCs/>
          <w:color w:val="14387F"/>
        </w:rPr>
        <w:t>Q</w:t>
      </w:r>
      <w:r w:rsidRPr="00940F6D">
        <w:rPr>
          <w:rFonts w:cs="Times New Roman"/>
          <w:color w:val="14387F"/>
          <w:vertAlign w:val="subscript"/>
        </w:rPr>
        <w:t>2</w:t>
      </w:r>
      <w:r w:rsidRPr="00940F6D">
        <w:rPr>
          <w:rFonts w:cs="Times New Roman"/>
          <w:color w:val="14387F"/>
        </w:rPr>
        <w:t>) a</w:t>
      </w:r>
      <w:r w:rsidR="00B9472D">
        <w:rPr>
          <w:rFonts w:cs="Times New Roman"/>
          <w:color w:val="14387F"/>
        </w:rPr>
        <w:t> </w:t>
      </w:r>
      <w:r w:rsidRPr="00940F6D">
        <w:rPr>
          <w:rFonts w:cs="Times New Roman"/>
          <w:color w:val="14387F"/>
        </w:rPr>
        <w:t>Botiče v Průhonicích (</w:t>
      </w:r>
      <w:r w:rsidR="007B4D90" w:rsidRPr="00940F6D">
        <w:rPr>
          <w:rFonts w:cs="Times New Roman"/>
          <w:i/>
          <w:iCs/>
          <w:color w:val="14387F"/>
        </w:rPr>
        <w:t>Q</w:t>
      </w:r>
      <w:r w:rsidRPr="00940F6D">
        <w:rPr>
          <w:rFonts w:cs="Times New Roman"/>
          <w:color w:val="14387F"/>
          <w:vertAlign w:val="subscript"/>
        </w:rPr>
        <w:t>5</w:t>
      </w:r>
      <w:r w:rsidRPr="00940F6D">
        <w:rPr>
          <w:rFonts w:cs="Times New Roman"/>
          <w:color w:val="14387F"/>
        </w:rPr>
        <w:t>). 2. SPA byl překročen na Botiči v Praze-Nuslích (</w:t>
      </w:r>
      <w:r w:rsidR="007B4D90" w:rsidRPr="00940F6D">
        <w:rPr>
          <w:rFonts w:cs="Times New Roman"/>
          <w:i/>
          <w:iCs/>
          <w:color w:val="14387F"/>
        </w:rPr>
        <w:t>Q</w:t>
      </w:r>
      <w:r w:rsidRPr="00940F6D">
        <w:rPr>
          <w:rFonts w:cs="Times New Roman"/>
          <w:color w:val="14387F"/>
          <w:vertAlign w:val="subscript"/>
        </w:rPr>
        <w:t>2</w:t>
      </w:r>
      <w:r w:rsidRPr="00940F6D">
        <w:rPr>
          <w:rFonts w:cs="Times New Roman"/>
          <w:color w:val="14387F"/>
        </w:rPr>
        <w:t>), Polečnici v Novosedlech a Blanici v Heřmani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xml:space="preserve">). Hladina nad úrovní pro 1. SPA kulminovala 29. a 30. </w:t>
      </w:r>
      <w:r w:rsidR="00D36E20" w:rsidRPr="00940F6D">
        <w:rPr>
          <w:rFonts w:cs="Times New Roman"/>
          <w:color w:val="14387F"/>
        </w:rPr>
        <w:t>června</w:t>
      </w:r>
      <w:r w:rsidRPr="00940F6D">
        <w:rPr>
          <w:rFonts w:cs="Times New Roman"/>
          <w:color w:val="14387F"/>
        </w:rPr>
        <w:t xml:space="preserve"> na Volyňce, Jihlavě, Blanici, Vltavě, Otavě a Smutné (vše při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w:t>
      </w:r>
    </w:p>
    <w:p w14:paraId="75E779FB" w14:textId="75B386A9" w:rsidR="00D36E20" w:rsidRPr="00940F6D" w:rsidRDefault="00D36E20" w:rsidP="00385638">
      <w:pPr>
        <w:jc w:val="both"/>
        <w:rPr>
          <w:rFonts w:cs="Times New Roman"/>
          <w:color w:val="14387F"/>
        </w:rPr>
      </w:pPr>
      <w:r w:rsidRPr="00940F6D">
        <w:rPr>
          <w:rFonts w:cs="Times New Roman"/>
          <w:color w:val="14387F"/>
        </w:rPr>
        <w:t>Hydrologické sucho (</w:t>
      </w:r>
      <w:r w:rsidR="007B4D90" w:rsidRPr="00940F6D">
        <w:rPr>
          <w:rFonts w:cs="Times New Roman"/>
          <w:i/>
          <w:iCs/>
          <w:color w:val="14387F"/>
        </w:rPr>
        <w:t>Q</w:t>
      </w:r>
      <w:r w:rsidRPr="00940F6D">
        <w:rPr>
          <w:rFonts w:cs="Times New Roman"/>
          <w:color w:val="14387F"/>
          <w:vertAlign w:val="subscript"/>
        </w:rPr>
        <w:t>355</w:t>
      </w:r>
      <w:r w:rsidRPr="00940F6D">
        <w:rPr>
          <w:rFonts w:cs="Times New Roman"/>
          <w:i/>
          <w:iCs/>
          <w:color w:val="14387F"/>
          <w:vertAlign w:val="subscript"/>
        </w:rPr>
        <w:t>d</w:t>
      </w:r>
      <w:r w:rsidRPr="00940F6D">
        <w:rPr>
          <w:rFonts w:cs="Times New Roman"/>
          <w:color w:val="14387F"/>
        </w:rPr>
        <w:t>) bylo indikováno v první polovině června u 20 až 55 profilů (nejvíce v povodí Odry, dolního Labe a Ohře), ve druhé polovině měsíce se počet postupně zvyšoval (na konci druhé dekády 120 profilů, v polovině třetí dekády 155 profilů) nejvíce profilů s indikací sucha bylo v povodí Labe a Ohře (téměř 75 % profilů), v samotném závěru června se pak počet vlivem vyšších srážek postupně snižoval až na 20 profilů.</w:t>
      </w:r>
    </w:p>
    <w:p w14:paraId="745E0281" w14:textId="0552DE7D" w:rsidR="004B2426" w:rsidRPr="00940F6D" w:rsidRDefault="004B2426" w:rsidP="00385638">
      <w:pPr>
        <w:jc w:val="both"/>
        <w:rPr>
          <w:rFonts w:cs="Times New Roman"/>
          <w:color w:val="14387F"/>
        </w:rPr>
      </w:pPr>
      <w:r w:rsidRPr="00940F6D">
        <w:rPr>
          <w:rFonts w:cs="Times New Roman"/>
          <w:color w:val="14387F"/>
        </w:rPr>
        <w:t>V červnu došlo k dalšímu zhoršení stavu podzemní vody, hladina v mělkých vrtech byla silně podnormální (94 % KP</w:t>
      </w:r>
      <w:r w:rsidR="000C06FD" w:rsidRPr="00940F6D">
        <w:rPr>
          <w:rFonts w:cs="Times New Roman"/>
          <w:color w:val="14387F"/>
          <w:vertAlign w:val="subscript"/>
        </w:rPr>
        <w:t>VI</w:t>
      </w:r>
      <w:r w:rsidRPr="00940F6D">
        <w:rPr>
          <w:rFonts w:cs="Times New Roman"/>
          <w:color w:val="14387F"/>
        </w:rPr>
        <w:t>) a vydatnost pramenů dokonce mimořádně podnormální (97 % KP</w:t>
      </w:r>
      <w:r w:rsidR="000C06FD" w:rsidRPr="00940F6D">
        <w:rPr>
          <w:rFonts w:cs="Times New Roman"/>
          <w:color w:val="14387F"/>
          <w:vertAlign w:val="subscript"/>
        </w:rPr>
        <w:t>VI</w:t>
      </w:r>
      <w:r w:rsidRPr="00940F6D">
        <w:rPr>
          <w:rFonts w:cs="Times New Roman"/>
          <w:color w:val="14387F"/>
        </w:rPr>
        <w:t>). K poklesu hladiny došlo zejména v západních Čechách. V povodí Ohře a dolního Labe se stav zhoršil ze silně na mimořádně podnormální (100 % KP</w:t>
      </w:r>
      <w:r w:rsidR="000C06FD" w:rsidRPr="00940F6D">
        <w:rPr>
          <w:rFonts w:cs="Times New Roman"/>
          <w:color w:val="14387F"/>
          <w:vertAlign w:val="subscript"/>
        </w:rPr>
        <w:t>VI</w:t>
      </w:r>
      <w:r w:rsidRPr="00940F6D">
        <w:rPr>
          <w:rFonts w:cs="Times New Roman"/>
          <w:color w:val="14387F"/>
        </w:rPr>
        <w:t>) a v povodí Berounky z normálního na mírně podnormální. K</w:t>
      </w:r>
      <w:r w:rsidR="00B9472D">
        <w:rPr>
          <w:rFonts w:cs="Times New Roman"/>
          <w:color w:val="14387F"/>
        </w:rPr>
        <w:t> </w:t>
      </w:r>
      <w:r w:rsidRPr="00940F6D">
        <w:rPr>
          <w:rFonts w:cs="Times New Roman"/>
          <w:color w:val="14387F"/>
        </w:rPr>
        <w:t>mírnému zlepšení stavu hladiny z mimořádně na silně podnormální (92 % KP</w:t>
      </w:r>
      <w:r w:rsidR="000C06FD" w:rsidRPr="00940F6D">
        <w:rPr>
          <w:rFonts w:cs="Times New Roman"/>
          <w:color w:val="14387F"/>
          <w:vertAlign w:val="subscript"/>
        </w:rPr>
        <w:t>VI</w:t>
      </w:r>
      <w:r w:rsidRPr="00940F6D">
        <w:rPr>
          <w:rFonts w:cs="Times New Roman"/>
          <w:color w:val="14387F"/>
        </w:rPr>
        <w:t>) naopak došlo v povodí Moravy. Stav vydatnosti byl regionálně velmi odlišný, zatímco na většině území Moravy, severních a severozápadních Čech byla vydatnost mimořádně podnormální, v povodí horní a dolní Vltavy a Dyje byla vydatnost normální. Stav hlubokých zvodní v Čechách se opět mírně zhoršil.</w:t>
      </w:r>
    </w:p>
    <w:p w14:paraId="778CACB5" w14:textId="4C168D27" w:rsidR="00940F6D" w:rsidRDefault="00BA0D16" w:rsidP="00E56E6A">
      <w:pPr>
        <w:jc w:val="both"/>
        <w:rPr>
          <w:rFonts w:cs="Times New Roman"/>
          <w:color w:val="14387F"/>
        </w:rPr>
      </w:pPr>
      <w:r w:rsidRPr="00940F6D">
        <w:rPr>
          <w:rFonts w:cs="Times New Roman"/>
          <w:color w:val="14387F"/>
        </w:rPr>
        <w:t xml:space="preserve">V porovnání s desetiletým průměrem 2012–2021 byly v červnu výrazně lepší rozptylové podmínky. Na měřicích stanicích byla zaznamenána převážně přijatelná kvalita ovzduší. </w:t>
      </w:r>
      <w:r w:rsidR="008566E6" w:rsidRPr="00940F6D">
        <w:rPr>
          <w:rFonts w:cs="Times New Roman"/>
          <w:color w:val="14387F"/>
        </w:rPr>
        <w:t>Za období 2012–2022 s</w:t>
      </w:r>
      <w:r w:rsidR="00ED714A" w:rsidRPr="00940F6D">
        <w:rPr>
          <w:rFonts w:cs="Times New Roman"/>
          <w:color w:val="14387F"/>
        </w:rPr>
        <w:t>e jedná o třetí nejnižší červnové hodnoty celorepublikových měsíčních průměrů koncentrací PM</w:t>
      </w:r>
      <w:r w:rsidR="00ED714A" w:rsidRPr="00940F6D">
        <w:rPr>
          <w:rFonts w:cs="Times New Roman"/>
          <w:color w:val="14387F"/>
          <w:vertAlign w:val="subscript"/>
        </w:rPr>
        <w:t>10</w:t>
      </w:r>
      <w:r w:rsidR="00ED714A" w:rsidRPr="00940F6D">
        <w:rPr>
          <w:rFonts w:cs="Times New Roman"/>
          <w:color w:val="14387F"/>
        </w:rPr>
        <w:t xml:space="preserve"> i PM</w:t>
      </w:r>
      <w:r w:rsidR="00ED714A" w:rsidRPr="00940F6D">
        <w:rPr>
          <w:rFonts w:cs="Times New Roman"/>
          <w:color w:val="14387F"/>
          <w:vertAlign w:val="subscript"/>
        </w:rPr>
        <w:t>2,5</w:t>
      </w:r>
      <w:r w:rsidR="00ED714A" w:rsidRPr="00940F6D">
        <w:rPr>
          <w:rFonts w:cs="Times New Roman"/>
          <w:color w:val="14387F"/>
        </w:rPr>
        <w:t>.</w:t>
      </w:r>
      <w:r w:rsidRPr="00940F6D">
        <w:rPr>
          <w:rFonts w:cs="Times New Roman"/>
          <w:color w:val="14387F"/>
        </w:rPr>
        <w:t xml:space="preserve"> Celorepublikový 8hod. maximální koncentrace O</w:t>
      </w:r>
      <w:r w:rsidRPr="00940F6D">
        <w:rPr>
          <w:rFonts w:cs="Times New Roman"/>
          <w:color w:val="14387F"/>
          <w:vertAlign w:val="subscript"/>
        </w:rPr>
        <w:t>3</w:t>
      </w:r>
      <w:r w:rsidRPr="00940F6D">
        <w:rPr>
          <w:rFonts w:cs="Times New Roman"/>
          <w:color w:val="14387F"/>
        </w:rPr>
        <w:t xml:space="preserve"> byl pátý nejnižší.</w:t>
      </w:r>
    </w:p>
    <w:p w14:paraId="412D5BE0" w14:textId="77777777" w:rsidR="00940F6D" w:rsidRPr="00940F6D" w:rsidRDefault="00940F6D" w:rsidP="00E56E6A">
      <w:pPr>
        <w:jc w:val="both"/>
        <w:rPr>
          <w:rFonts w:cs="Times New Roman"/>
          <w:color w:val="14387F"/>
        </w:rPr>
      </w:pPr>
    </w:p>
    <w:p w14:paraId="517E07DD" w14:textId="77777777" w:rsidR="004519FE" w:rsidRPr="00940F6D" w:rsidRDefault="00BB4724" w:rsidP="00E248AB">
      <w:pPr>
        <w:pStyle w:val="Nadpis2"/>
      </w:pPr>
      <w:r w:rsidRPr="00940F6D">
        <w:t>Červenec</w:t>
      </w:r>
    </w:p>
    <w:p w14:paraId="0EF5FD53" w14:textId="14220D33" w:rsidR="00C45DC6" w:rsidRPr="00940F6D" w:rsidRDefault="0049613D" w:rsidP="00206499">
      <w:pPr>
        <w:jc w:val="both"/>
        <w:rPr>
          <w:rFonts w:cs="Times New Roman"/>
          <w:color w:val="14387F"/>
        </w:rPr>
      </w:pPr>
      <w:r w:rsidRPr="00940F6D">
        <w:rPr>
          <w:rFonts w:cs="Times New Roman"/>
          <w:color w:val="14387F"/>
        </w:rPr>
        <w:t xml:space="preserve">Hned na počátku měsíce byl 2. července zaznamenán na několika stanicích první mrazový den druhého pololetí, minimální teplota −0,7 °C byla naměřena na Kvildě-Perle. </w:t>
      </w:r>
      <w:r w:rsidR="00F83209" w:rsidRPr="00940F6D">
        <w:rPr>
          <w:rFonts w:cs="Times New Roman"/>
          <w:color w:val="14387F"/>
        </w:rPr>
        <w:t xml:space="preserve">Nejvyšší </w:t>
      </w:r>
      <w:r w:rsidR="00CC5E3B" w:rsidRPr="00940F6D">
        <w:rPr>
          <w:rFonts w:cs="Times New Roman"/>
          <w:color w:val="14387F"/>
        </w:rPr>
        <w:t xml:space="preserve">náraz </w:t>
      </w:r>
      <w:r w:rsidR="00F83209" w:rsidRPr="00940F6D">
        <w:rPr>
          <w:rFonts w:cs="Times New Roman"/>
          <w:color w:val="14387F"/>
        </w:rPr>
        <w:t>větru</w:t>
      </w:r>
      <w:r w:rsidR="00A661BD" w:rsidRPr="00940F6D">
        <w:rPr>
          <w:rFonts w:cs="Times New Roman"/>
          <w:color w:val="14387F"/>
        </w:rPr>
        <w:t xml:space="preserve"> v měsíci</w:t>
      </w:r>
      <w:r w:rsidR="00F83209" w:rsidRPr="00940F6D">
        <w:rPr>
          <w:rFonts w:cs="Times New Roman"/>
          <w:color w:val="14387F"/>
        </w:rPr>
        <w:t xml:space="preserve"> 30</w:t>
      </w:r>
      <w:r w:rsidR="00B9472D">
        <w:rPr>
          <w:rFonts w:cs="Times New Roman"/>
          <w:color w:val="14387F"/>
        </w:rPr>
        <w:t> </w:t>
      </w:r>
      <w:r w:rsidR="007B4D90" w:rsidRPr="00940F6D">
        <w:rPr>
          <w:rFonts w:cs="Times New Roman"/>
          <w:color w:val="14387F"/>
        </w:rPr>
        <w:t>m∙s</w:t>
      </w:r>
      <w:r w:rsidR="007B4D90" w:rsidRPr="00940F6D">
        <w:rPr>
          <w:rFonts w:cs="Times New Roman"/>
          <w:color w:val="14387F"/>
          <w:vertAlign w:val="superscript"/>
        </w:rPr>
        <w:t>−</w:t>
      </w:r>
      <w:r w:rsidR="00F83209" w:rsidRPr="00940F6D">
        <w:rPr>
          <w:rFonts w:cs="Times New Roman"/>
          <w:color w:val="14387F"/>
          <w:vertAlign w:val="superscript"/>
        </w:rPr>
        <w:t xml:space="preserve">1 </w:t>
      </w:r>
      <w:r w:rsidR="00F83209" w:rsidRPr="00940F6D">
        <w:rPr>
          <w:rFonts w:cs="Times New Roman"/>
          <w:color w:val="14387F"/>
        </w:rPr>
        <w:t xml:space="preserve">byl 16. července naměřen na Sněžce. </w:t>
      </w:r>
      <w:r w:rsidR="00435E0A" w:rsidRPr="00940F6D">
        <w:rPr>
          <w:rFonts w:cs="Times New Roman"/>
          <w:color w:val="14387F"/>
        </w:rPr>
        <w:t xml:space="preserve">Nejnižší minimální teplota měsíce byla nižší než v červnu, dosáhla −4,9 °C 17. července na stanici Jelení, u mostu (okres Karlovy Vary). </w:t>
      </w:r>
      <w:r w:rsidR="00035675" w:rsidRPr="00940F6D">
        <w:rPr>
          <w:rFonts w:cs="Times New Roman"/>
          <w:color w:val="14387F"/>
        </w:rPr>
        <w:t>Nejteplejším dnem byl 21. červenec s maximální teplotou 37,3 °C ve Strážnici (okres Hodonín).</w:t>
      </w:r>
      <w:r w:rsidR="00BA4F17" w:rsidRPr="00940F6D">
        <w:rPr>
          <w:rFonts w:cs="Times New Roman"/>
          <w:color w:val="14387F"/>
        </w:rPr>
        <w:t xml:space="preserve"> Ve dnech 17. až 26. července </w:t>
      </w:r>
      <w:r w:rsidR="00BA4F17" w:rsidRPr="00940F6D">
        <w:rPr>
          <w:rFonts w:cs="Times New Roman"/>
          <w:color w:val="14387F"/>
        </w:rPr>
        <w:lastRenderedPageBreak/>
        <w:t xml:space="preserve">byla zaznamenána horká vlna trvající na několika stanicích až 9 dní (např. v Průhonicích nebo v Doksanech), která přinesla do Česka v průměru nejteplejší období roku. </w:t>
      </w:r>
      <w:r w:rsidR="003E2C0A" w:rsidRPr="00940F6D">
        <w:rPr>
          <w:rFonts w:cs="Times New Roman"/>
          <w:color w:val="14387F"/>
        </w:rPr>
        <w:t>24. července vypukl lesní požár v</w:t>
      </w:r>
      <w:r w:rsidR="00B9472D">
        <w:rPr>
          <w:rFonts w:cs="Times New Roman"/>
          <w:color w:val="14387F"/>
        </w:rPr>
        <w:t> </w:t>
      </w:r>
      <w:r w:rsidR="003E2C0A" w:rsidRPr="00940F6D">
        <w:rPr>
          <w:rFonts w:cs="Times New Roman"/>
          <w:color w:val="14387F"/>
        </w:rPr>
        <w:t xml:space="preserve">Národním parku České Švýcarsko nedaleko Hřenska v okolí Pravčické brány. V důsledku dlouhotrvajícího sucha a horkého počasí se požár šířil a bylo obtížné ho dostat pod kontrolu. První hodnocení </w:t>
      </w:r>
      <w:r w:rsidR="00552D3D" w:rsidRPr="00940F6D">
        <w:rPr>
          <w:rFonts w:cs="Times New Roman"/>
          <w:color w:val="14387F"/>
        </w:rPr>
        <w:t xml:space="preserve">požárního </w:t>
      </w:r>
      <w:r w:rsidR="003E2C0A" w:rsidRPr="00940F6D">
        <w:rPr>
          <w:rFonts w:cs="Times New Roman"/>
          <w:color w:val="14387F"/>
        </w:rPr>
        <w:t xml:space="preserve">počasí bylo publikováno v čísle 5 Meteorologických zpráv (Možný a kol. 2022). </w:t>
      </w:r>
      <w:r w:rsidR="00142E81" w:rsidRPr="00940F6D">
        <w:rPr>
          <w:rFonts w:cs="Times New Roman"/>
          <w:color w:val="14387F"/>
        </w:rPr>
        <w:t xml:space="preserve">Nejvyšší červencový denní úhrn srážek 78,5 mm byl zaznamenán </w:t>
      </w:r>
      <w:r w:rsidR="008A4559" w:rsidRPr="00940F6D">
        <w:rPr>
          <w:rFonts w:cs="Times New Roman"/>
          <w:color w:val="14387F"/>
        </w:rPr>
        <w:t xml:space="preserve">30. července </w:t>
      </w:r>
      <w:r w:rsidR="00142E81" w:rsidRPr="00940F6D">
        <w:rPr>
          <w:rFonts w:cs="Times New Roman"/>
          <w:color w:val="14387F"/>
        </w:rPr>
        <w:t>na Lysé hoře (okres Frýdek-Místek).</w:t>
      </w:r>
    </w:p>
    <w:p w14:paraId="2CF040AE" w14:textId="68F44935" w:rsidR="00D36E20" w:rsidRPr="00940F6D" w:rsidRDefault="00D36E20" w:rsidP="00D36E20">
      <w:pPr>
        <w:jc w:val="both"/>
        <w:rPr>
          <w:rFonts w:cs="Times New Roman"/>
          <w:color w:val="14387F"/>
        </w:rPr>
      </w:pPr>
      <w:r w:rsidRPr="00940F6D">
        <w:rPr>
          <w:rFonts w:cs="Times New Roman"/>
          <w:color w:val="14387F"/>
        </w:rPr>
        <w:t xml:space="preserve">Měsíc červenec byl z odtokového hlediska ve všech hlavních povodích s výjimkou Vltavy podprůměrným měsícem, v povodí Vltavy byl mírně nadprůměrný. Relativně nejvíce vody z hlavních povodí odteklo Vltavou (127 % </w:t>
      </w:r>
      <w:r w:rsidR="007B4D90" w:rsidRPr="00940F6D">
        <w:rPr>
          <w:rFonts w:cs="Times New Roman"/>
          <w:i/>
          <w:iCs/>
          <w:color w:val="14387F"/>
        </w:rPr>
        <w:t>Q</w:t>
      </w:r>
      <w:r w:rsidRPr="00940F6D">
        <w:rPr>
          <w:rFonts w:cs="Times New Roman"/>
          <w:color w:val="14387F"/>
          <w:vertAlign w:val="subscript"/>
        </w:rPr>
        <w:t>VII</w:t>
      </w:r>
      <w:r w:rsidRPr="00940F6D">
        <w:rPr>
          <w:rFonts w:cs="Times New Roman"/>
          <w:color w:val="14387F"/>
        </w:rPr>
        <w:t xml:space="preserve">), nejméně odteklo Moravou (25 % </w:t>
      </w:r>
      <w:r w:rsidR="007B4D90" w:rsidRPr="00940F6D">
        <w:rPr>
          <w:rFonts w:cs="Times New Roman"/>
          <w:i/>
          <w:iCs/>
          <w:color w:val="14387F"/>
        </w:rPr>
        <w:t>Q</w:t>
      </w:r>
      <w:r w:rsidRPr="00940F6D">
        <w:rPr>
          <w:rFonts w:cs="Times New Roman"/>
          <w:color w:val="14387F"/>
          <w:vertAlign w:val="subscript"/>
        </w:rPr>
        <w:t>VII</w:t>
      </w:r>
      <w:r w:rsidRPr="00940F6D">
        <w:rPr>
          <w:rFonts w:cs="Times New Roman"/>
          <w:color w:val="14387F"/>
        </w:rPr>
        <w:t xml:space="preserve">) a jen okolo 30 % </w:t>
      </w:r>
      <w:r w:rsidR="007B4D90" w:rsidRPr="00940F6D">
        <w:rPr>
          <w:rFonts w:cs="Times New Roman"/>
          <w:i/>
          <w:iCs/>
          <w:color w:val="14387F"/>
        </w:rPr>
        <w:t>Q</w:t>
      </w:r>
      <w:r w:rsidRPr="00940F6D">
        <w:rPr>
          <w:rFonts w:cs="Times New Roman"/>
          <w:color w:val="14387F"/>
          <w:vertAlign w:val="subscript"/>
        </w:rPr>
        <w:t>VII</w:t>
      </w:r>
      <w:r w:rsidRPr="00940F6D">
        <w:rPr>
          <w:rFonts w:cs="Times New Roman"/>
          <w:color w:val="14387F"/>
        </w:rPr>
        <w:t xml:space="preserve"> odteklo Odrou a Olší. Měsíční průtoky sledovaných toků byly vzhledem k dlouhodobým červencovým normálům převážně podprůměrné až průměrné, nejčastěji v rozmezí 20 až 100 % </w:t>
      </w:r>
      <w:r w:rsidR="007B4D90" w:rsidRPr="00940F6D">
        <w:rPr>
          <w:rFonts w:cs="Times New Roman"/>
          <w:i/>
          <w:iCs/>
          <w:color w:val="14387F"/>
        </w:rPr>
        <w:t>Q</w:t>
      </w:r>
      <w:r w:rsidRPr="00940F6D">
        <w:rPr>
          <w:rFonts w:cs="Times New Roman"/>
          <w:color w:val="14387F"/>
          <w:vertAlign w:val="subscript"/>
        </w:rPr>
        <w:t>VII</w:t>
      </w:r>
      <w:r w:rsidRPr="00940F6D">
        <w:rPr>
          <w:rFonts w:cs="Times New Roman"/>
          <w:color w:val="14387F"/>
        </w:rPr>
        <w:t xml:space="preserve">. Průměrné až nadprůměrné průtoky se vyskytovaly zejména v první dekádě července na tocích v povodí horní Vltavy, Lužnice a na přítocích dolní Vltavy (95 až 300 % </w:t>
      </w:r>
      <w:r w:rsidR="007B4D90" w:rsidRPr="00940F6D">
        <w:rPr>
          <w:rFonts w:cs="Times New Roman"/>
          <w:i/>
          <w:iCs/>
          <w:color w:val="14387F"/>
        </w:rPr>
        <w:t>Q</w:t>
      </w:r>
      <w:r w:rsidRPr="00940F6D">
        <w:rPr>
          <w:rFonts w:cs="Times New Roman"/>
          <w:color w:val="14387F"/>
          <w:vertAlign w:val="subscript"/>
        </w:rPr>
        <w:t>VII</w:t>
      </w:r>
      <w:r w:rsidRPr="00940F6D">
        <w:rPr>
          <w:rFonts w:cs="Times New Roman"/>
          <w:color w:val="14387F"/>
        </w:rPr>
        <w:t>). Nejmenší průměrné měsíční průtoky pod čtvrtinou normálu se vyskytovaly především na tocích v povodí Odry, na přítocích střední a dolní Moravy a ojediněle i na přítocích středního Labe. Hladiny vodních toků na začátku a na konci července v důsledku přívalových i vydatných trvalých srážek kolísaly, v průběhu měsíce pak byly převážně setrvalé nebo na pozvolných poklesech. Na začátku července doznívala v Čechách odtoková situace z konce června. Řada toků v</w:t>
      </w:r>
      <w:r w:rsidR="00B9472D">
        <w:rPr>
          <w:rFonts w:cs="Times New Roman"/>
          <w:color w:val="14387F"/>
        </w:rPr>
        <w:t> </w:t>
      </w:r>
      <w:r w:rsidRPr="00940F6D">
        <w:rPr>
          <w:rFonts w:cs="Times New Roman"/>
          <w:color w:val="14387F"/>
        </w:rPr>
        <w:t xml:space="preserve">povodí Odry byla po přívalových srážkách na vzestupu, na Lučině v Horních Domaslavicích vystoupala 1. července hladina až na 2. SPA při </w:t>
      </w:r>
      <w:r w:rsidR="007B4D90" w:rsidRPr="00940F6D">
        <w:rPr>
          <w:rFonts w:cs="Times New Roman"/>
          <w:i/>
          <w:iCs/>
          <w:color w:val="14387F"/>
        </w:rPr>
        <w:t>Q</w:t>
      </w:r>
      <w:r w:rsidRPr="00940F6D">
        <w:rPr>
          <w:rFonts w:cs="Times New Roman"/>
          <w:color w:val="14387F"/>
          <w:vertAlign w:val="subscript"/>
        </w:rPr>
        <w:t>10</w:t>
      </w:r>
      <w:r w:rsidRPr="00940F6D">
        <w:rPr>
          <w:rFonts w:cs="Times New Roman"/>
          <w:color w:val="14387F"/>
        </w:rPr>
        <w:t>. V dalších dnech pak hladiny toků zasažených přívalovými srážkami pozvolna klesaly. Toky na jihovýchodě Čech v povodí Lužnice a Malše výrazněji stoupaly v</w:t>
      </w:r>
      <w:r w:rsidR="00B9472D">
        <w:rPr>
          <w:rFonts w:cs="Times New Roman"/>
          <w:color w:val="14387F"/>
        </w:rPr>
        <w:t> </w:t>
      </w:r>
      <w:r w:rsidRPr="00940F6D">
        <w:rPr>
          <w:rFonts w:cs="Times New Roman"/>
          <w:color w:val="14387F"/>
        </w:rPr>
        <w:t xml:space="preserve">důsledku bouřek ještě během noci na 5. července, kdy v oblasti spadlo 30–40 mm srážek (v maximech až 70 mm). Na Svinenském potoce byl překročen 1. SPA. V posledním červencovém týdnu se na našem území vyskytly opět vydatnější srážky, které vedly k výraznějšímu kolísání či vzestupům hladin vodních toků především v noci na 30. července v okolí Prahy a 31. </w:t>
      </w:r>
      <w:r w:rsidR="002676C7" w:rsidRPr="00940F6D">
        <w:rPr>
          <w:rFonts w:cs="Times New Roman"/>
          <w:color w:val="14387F"/>
        </w:rPr>
        <w:t>července</w:t>
      </w:r>
      <w:r w:rsidRPr="00940F6D">
        <w:rPr>
          <w:rFonts w:cs="Times New Roman"/>
          <w:color w:val="14387F"/>
        </w:rPr>
        <w:t xml:space="preserve"> na severovýchodě Moravy. V reakci na tyto srážky vystoupala hladina Botiče na 1. SPA při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xml:space="preserve"> a na Moravě překročil</w:t>
      </w:r>
      <w:r w:rsidR="002676C7" w:rsidRPr="00940F6D">
        <w:rPr>
          <w:rFonts w:cs="Times New Roman"/>
          <w:color w:val="14387F"/>
        </w:rPr>
        <w:t>a</w:t>
      </w:r>
      <w:r w:rsidRPr="00940F6D">
        <w:rPr>
          <w:rFonts w:cs="Times New Roman"/>
          <w:color w:val="14387F"/>
        </w:rPr>
        <w:t xml:space="preserve"> 1. SPA Ropičanka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xml:space="preserve"> až </w:t>
      </w:r>
      <w:r w:rsidR="007B4D90" w:rsidRPr="00940F6D">
        <w:rPr>
          <w:rFonts w:cs="Times New Roman"/>
          <w:i/>
          <w:iCs/>
          <w:color w:val="14387F"/>
        </w:rPr>
        <w:t>Q</w:t>
      </w:r>
      <w:r w:rsidRPr="00940F6D">
        <w:rPr>
          <w:rFonts w:cs="Times New Roman"/>
          <w:color w:val="14387F"/>
          <w:vertAlign w:val="subscript"/>
        </w:rPr>
        <w:t>2</w:t>
      </w:r>
      <w:r w:rsidRPr="00940F6D">
        <w:rPr>
          <w:rFonts w:cs="Times New Roman"/>
          <w:color w:val="14387F"/>
        </w:rPr>
        <w:t>). I další toky odvodňující Beskydy byly na výrazných vzestupech, avšak již bez překročení SPA.</w:t>
      </w:r>
    </w:p>
    <w:p w14:paraId="64D68339" w14:textId="7D4FD3CD" w:rsidR="00206499" w:rsidRPr="00940F6D" w:rsidRDefault="00D36E20" w:rsidP="00D36E20">
      <w:pPr>
        <w:jc w:val="both"/>
        <w:rPr>
          <w:rFonts w:cs="Times New Roman"/>
          <w:color w:val="14387F"/>
        </w:rPr>
      </w:pPr>
      <w:r w:rsidRPr="00940F6D">
        <w:rPr>
          <w:rFonts w:cs="Times New Roman"/>
          <w:color w:val="14387F"/>
        </w:rPr>
        <w:t>Počet profilů s hydrologickým suchem (</w:t>
      </w:r>
      <w:r w:rsidR="007B4D90" w:rsidRPr="00940F6D">
        <w:rPr>
          <w:rFonts w:cs="Times New Roman"/>
          <w:i/>
          <w:iCs/>
          <w:color w:val="14387F"/>
        </w:rPr>
        <w:t>Q</w:t>
      </w:r>
      <w:r w:rsidRPr="00940F6D">
        <w:rPr>
          <w:rFonts w:cs="Times New Roman"/>
          <w:color w:val="14387F"/>
          <w:vertAlign w:val="subscript"/>
        </w:rPr>
        <w:t>355</w:t>
      </w:r>
      <w:r w:rsidRPr="00940F6D">
        <w:rPr>
          <w:rFonts w:cs="Times New Roman"/>
          <w:i/>
          <w:iCs/>
          <w:color w:val="14387F"/>
          <w:vertAlign w:val="subscript"/>
        </w:rPr>
        <w:t>d</w:t>
      </w:r>
      <w:r w:rsidRPr="00940F6D">
        <w:rPr>
          <w:rFonts w:cs="Times New Roman"/>
          <w:color w:val="14387F"/>
        </w:rPr>
        <w:t>) se v první polovině července pohyboval většinou mezi 20 až 50 profily, tj. okolo 15 % všech hlásných profilů. Ve třetí dekádě se již pohyboval mezi 130 až 170 profily, což je okolo 45 % hlásných profilů. Nejvíce „suchých“ profilů se vyskytovalo v povodí dolního Labe a Ohře (přes 80 %), v povodí Moravy po Dyji (70 %) a v povodí Odry (60 %). Na konci měsíce se v důsledku vydatných srážek se celkový počet profilů se suchem opět snížil na úroveň okolo 50 profilů, z čehož však velká část patřila do povodí dolního Labe a Ohře (až 90 %).</w:t>
      </w:r>
    </w:p>
    <w:p w14:paraId="0A8D4448" w14:textId="563D1852" w:rsidR="004B2426" w:rsidRPr="00940F6D" w:rsidRDefault="004B2426" w:rsidP="00D36E20">
      <w:pPr>
        <w:jc w:val="both"/>
        <w:rPr>
          <w:rFonts w:cs="Times New Roman"/>
          <w:color w:val="14387F"/>
        </w:rPr>
      </w:pPr>
      <w:r w:rsidRPr="00940F6D">
        <w:rPr>
          <w:rFonts w:cs="Times New Roman"/>
          <w:color w:val="14387F"/>
        </w:rPr>
        <w:t>V červenci se stav podzemní vody mírně zlepšil, hladina v mělkém oběhu byla mírně (84 % KP</w:t>
      </w:r>
      <w:r w:rsidR="000C06FD" w:rsidRPr="00940F6D">
        <w:rPr>
          <w:rFonts w:cs="Times New Roman"/>
          <w:color w:val="14387F"/>
          <w:vertAlign w:val="subscript"/>
        </w:rPr>
        <w:t>VII</w:t>
      </w:r>
      <w:r w:rsidRPr="00940F6D">
        <w:rPr>
          <w:rFonts w:cs="Times New Roman"/>
          <w:color w:val="14387F"/>
        </w:rPr>
        <w:t>) a</w:t>
      </w:r>
      <w:r w:rsidR="00B9472D">
        <w:rPr>
          <w:rFonts w:cs="Times New Roman"/>
          <w:color w:val="14387F"/>
        </w:rPr>
        <w:t> </w:t>
      </w:r>
      <w:r w:rsidRPr="00940F6D">
        <w:rPr>
          <w:rFonts w:cs="Times New Roman"/>
          <w:color w:val="14387F"/>
        </w:rPr>
        <w:t>vydatnost silně podnormální (90 % KP</w:t>
      </w:r>
      <w:r w:rsidR="000C06FD" w:rsidRPr="00940F6D">
        <w:rPr>
          <w:rFonts w:cs="Times New Roman"/>
          <w:color w:val="14387F"/>
          <w:vertAlign w:val="subscript"/>
        </w:rPr>
        <w:t>VII</w:t>
      </w:r>
      <w:r w:rsidRPr="00940F6D">
        <w:rPr>
          <w:rFonts w:cs="Times New Roman"/>
          <w:color w:val="14387F"/>
        </w:rPr>
        <w:t>). K nárůstu hladiny došlo zejména v povodí horní a dolní Vltavy, kde se stav zlepšil z mírně a silně podnormálního až na normální (34–46 % KP</w:t>
      </w:r>
      <w:r w:rsidR="000C06FD" w:rsidRPr="00940F6D">
        <w:rPr>
          <w:rFonts w:cs="Times New Roman"/>
          <w:color w:val="14387F"/>
          <w:vertAlign w:val="subscript"/>
        </w:rPr>
        <w:t>VII</w:t>
      </w:r>
      <w:r w:rsidRPr="00940F6D">
        <w:rPr>
          <w:rFonts w:cs="Times New Roman"/>
          <w:color w:val="14387F"/>
        </w:rPr>
        <w:t>). K mírnému poklesu hladiny z mírně, na silně podnormální stav naopak došlo v povodí Berounky. I vydatnost pramenů se mírně zlepšila, a to zejména v povodí horní Vltavy z normálního na mírně nadnormální stav (22 % KP</w:t>
      </w:r>
      <w:r w:rsidR="000C06FD" w:rsidRPr="00940F6D">
        <w:rPr>
          <w:rFonts w:cs="Times New Roman"/>
          <w:color w:val="14387F"/>
          <w:vertAlign w:val="subscript"/>
        </w:rPr>
        <w:t>VII</w:t>
      </w:r>
      <w:r w:rsidRPr="00940F6D">
        <w:rPr>
          <w:rFonts w:cs="Times New Roman"/>
          <w:color w:val="14387F"/>
        </w:rPr>
        <w:t>) a také v povodí horního a středního Labe z mimořádně podnormálního na silně podnormální stav (94 % KP</w:t>
      </w:r>
      <w:r w:rsidR="000C06FD" w:rsidRPr="00940F6D">
        <w:rPr>
          <w:rFonts w:cs="Times New Roman"/>
          <w:color w:val="14387F"/>
          <w:vertAlign w:val="subscript"/>
        </w:rPr>
        <w:t>VII</w:t>
      </w:r>
      <w:r w:rsidRPr="00940F6D">
        <w:rPr>
          <w:rFonts w:cs="Times New Roman"/>
          <w:color w:val="14387F"/>
        </w:rPr>
        <w:t>). Naopak stejně jako v případě mělkých vrtů se vydatnost mírně zmenšila v</w:t>
      </w:r>
      <w:r w:rsidR="00B9472D">
        <w:rPr>
          <w:rFonts w:cs="Times New Roman"/>
          <w:color w:val="14387F"/>
        </w:rPr>
        <w:t> </w:t>
      </w:r>
      <w:r w:rsidRPr="00940F6D">
        <w:rPr>
          <w:rFonts w:cs="Times New Roman"/>
          <w:color w:val="14387F"/>
        </w:rPr>
        <w:t>povodí Berounky z mírně na silně podnormální (92 % KP</w:t>
      </w:r>
      <w:r w:rsidR="000C06FD" w:rsidRPr="00940F6D">
        <w:rPr>
          <w:rFonts w:cs="Times New Roman"/>
          <w:color w:val="14387F"/>
          <w:vertAlign w:val="subscript"/>
        </w:rPr>
        <w:t>VII</w:t>
      </w:r>
      <w:r w:rsidRPr="00940F6D">
        <w:rPr>
          <w:rFonts w:cs="Times New Roman"/>
          <w:color w:val="14387F"/>
        </w:rPr>
        <w:t>). Stav hlubokých zvodní se opět převážně zhoršil, zlepšil se pouze stav části jihočeských pánví (2B, 2C, 2D). Většina skupin hg rajonů tak byla silně nebo mimořádně podnormální, žádná nebyla nadnormální.</w:t>
      </w:r>
    </w:p>
    <w:p w14:paraId="44EFD40A" w14:textId="0ACBDECC" w:rsidR="00BA0D16" w:rsidRPr="00940F6D" w:rsidRDefault="00BA0D16" w:rsidP="00BA0D16">
      <w:pPr>
        <w:jc w:val="both"/>
        <w:rPr>
          <w:rFonts w:cs="Times New Roman"/>
          <w:color w:val="14387F"/>
        </w:rPr>
      </w:pPr>
      <w:r w:rsidRPr="00940F6D">
        <w:rPr>
          <w:rFonts w:cs="Times New Roman"/>
          <w:color w:val="14387F"/>
        </w:rPr>
        <w:lastRenderedPageBreak/>
        <w:t xml:space="preserve">V porovnání s desetiletým průměrem 2012–2021 byly v červenci výrazně lepší rozptylové podmínky. Na měřicích stanicích byla zaznamenána převážně přijatelná kvalita ovzduší. </w:t>
      </w:r>
      <w:r w:rsidR="008566E6" w:rsidRPr="00940F6D">
        <w:rPr>
          <w:rFonts w:cs="Times New Roman"/>
          <w:color w:val="14387F"/>
        </w:rPr>
        <w:t>Za období 2012–2022 s</w:t>
      </w:r>
      <w:r w:rsidR="00ED714A" w:rsidRPr="00940F6D">
        <w:rPr>
          <w:rFonts w:cs="Times New Roman"/>
          <w:color w:val="14387F"/>
        </w:rPr>
        <w:t>e jedná o čtvrté, resp. druhé nejnižší červencové hodnoty celorepublikových měsíčních průměrů koncentrací PM</w:t>
      </w:r>
      <w:r w:rsidR="00ED714A" w:rsidRPr="00940F6D">
        <w:rPr>
          <w:rFonts w:cs="Times New Roman"/>
          <w:color w:val="14387F"/>
          <w:vertAlign w:val="subscript"/>
        </w:rPr>
        <w:t>10</w:t>
      </w:r>
      <w:r w:rsidR="00ED714A" w:rsidRPr="00940F6D">
        <w:rPr>
          <w:rFonts w:cs="Times New Roman"/>
          <w:color w:val="14387F"/>
        </w:rPr>
        <w:t xml:space="preserve"> resp. PM</w:t>
      </w:r>
      <w:r w:rsidR="00ED714A" w:rsidRPr="00940F6D">
        <w:rPr>
          <w:rFonts w:cs="Times New Roman"/>
          <w:color w:val="14387F"/>
          <w:vertAlign w:val="subscript"/>
        </w:rPr>
        <w:t>2,5</w:t>
      </w:r>
      <w:r w:rsidR="00ED714A" w:rsidRPr="00940F6D">
        <w:rPr>
          <w:rFonts w:cs="Times New Roman"/>
          <w:color w:val="14387F"/>
        </w:rPr>
        <w:t>.</w:t>
      </w:r>
      <w:r w:rsidRPr="00940F6D">
        <w:rPr>
          <w:rFonts w:cs="Times New Roman"/>
          <w:color w:val="14387F"/>
        </w:rPr>
        <w:t xml:space="preserve"> Celorepublikový 8hod. maximální koncentrace O</w:t>
      </w:r>
      <w:r w:rsidRPr="00940F6D">
        <w:rPr>
          <w:rFonts w:cs="Times New Roman"/>
          <w:color w:val="14387F"/>
          <w:vertAlign w:val="subscript"/>
        </w:rPr>
        <w:t>3</w:t>
      </w:r>
      <w:r w:rsidRPr="00940F6D">
        <w:rPr>
          <w:rFonts w:cs="Times New Roman"/>
          <w:color w:val="14387F"/>
        </w:rPr>
        <w:t xml:space="preserve"> byl šestý nejnižší. V červenci byla vyhlášena jedna smogová situace z důvodu vysokých koncentrací O</w:t>
      </w:r>
      <w:r w:rsidRPr="00940F6D">
        <w:rPr>
          <w:rFonts w:cs="Times New Roman"/>
          <w:color w:val="14387F"/>
          <w:vertAlign w:val="subscript"/>
        </w:rPr>
        <w:t>3</w:t>
      </w:r>
      <w:r w:rsidRPr="00940F6D">
        <w:rPr>
          <w:rFonts w:cs="Times New Roman"/>
          <w:color w:val="14387F"/>
        </w:rPr>
        <w:t>. Smogová situace byla vyhlášena v Moravskoslezském kraji dne 22. července a trvala 25 hodin.</w:t>
      </w:r>
    </w:p>
    <w:p w14:paraId="47113A87" w14:textId="1BA55F3B" w:rsidR="00AD0942" w:rsidRDefault="00A661BD" w:rsidP="00BA0D16">
      <w:pPr>
        <w:jc w:val="both"/>
        <w:rPr>
          <w:rFonts w:cs="Times New Roman"/>
          <w:color w:val="14387F"/>
        </w:rPr>
      </w:pPr>
      <w:r w:rsidRPr="00940F6D">
        <w:rPr>
          <w:rFonts w:cs="Times New Roman"/>
          <w:color w:val="14387F"/>
        </w:rPr>
        <w:t xml:space="preserve">Požár v </w:t>
      </w:r>
      <w:r w:rsidR="00BA0D16" w:rsidRPr="00940F6D">
        <w:rPr>
          <w:rFonts w:cs="Times New Roman"/>
          <w:color w:val="14387F"/>
        </w:rPr>
        <w:t>národním parku České Švýcarsk</w:t>
      </w:r>
      <w:r w:rsidRPr="00940F6D">
        <w:rPr>
          <w:rFonts w:cs="Times New Roman"/>
          <w:color w:val="14387F"/>
        </w:rPr>
        <w:t>o</w:t>
      </w:r>
      <w:r w:rsidR="00BA0D16" w:rsidRPr="00940F6D">
        <w:rPr>
          <w:rFonts w:cs="Times New Roman"/>
          <w:color w:val="14387F"/>
        </w:rPr>
        <w:t xml:space="preserve">, který postupně zasáhl až 1 000 hektarů lesa a trval </w:t>
      </w:r>
      <w:r w:rsidR="00ED714A" w:rsidRPr="00940F6D">
        <w:rPr>
          <w:rFonts w:cs="Times New Roman"/>
          <w:color w:val="14387F"/>
        </w:rPr>
        <w:t xml:space="preserve">od 24. července </w:t>
      </w:r>
      <w:r w:rsidR="00BA0D16" w:rsidRPr="00940F6D">
        <w:rPr>
          <w:rFonts w:cs="Times New Roman"/>
          <w:color w:val="14387F"/>
        </w:rPr>
        <w:t>do 12. srpna</w:t>
      </w:r>
      <w:r w:rsidRPr="00940F6D">
        <w:rPr>
          <w:rFonts w:cs="Times New Roman"/>
          <w:color w:val="14387F"/>
        </w:rPr>
        <w:t>, se odrazil i na kvalitě ovzduší</w:t>
      </w:r>
      <w:r w:rsidR="00BA0D16" w:rsidRPr="00940F6D">
        <w:rPr>
          <w:rFonts w:cs="Times New Roman"/>
          <w:color w:val="14387F"/>
        </w:rPr>
        <w:t>. Zvýšené koncentrace suspendovaných částic byly zaznamenány na stanicích Státní sítě imisního monitoringu a následně na operativních mapách aktuálních koncentrací. Nejvyšší koncentrace byly naměřeny v prvních dnech po začátku požáru, tedy 25. až 27. července. V souvislosti s postupným hašením požáru nebyla v srpnu zaznamenána tak výrazná emisní zátěž a koncentrace znečišťujících látek se postupně snížily na obvyklé srpnové hodnoty. V bezprostřední blízkosti požáru není k dispozici stanice Státní sítě imisního monitoringu a imisní situace se tak v této oblasti mohla lišit</w:t>
      </w:r>
      <w:r w:rsidR="00BA0D16" w:rsidRPr="00940F6D">
        <w:rPr>
          <w:rStyle w:val="Znakapoznpodarou"/>
          <w:rFonts w:cs="Times New Roman"/>
          <w:color w:val="14387F"/>
        </w:rPr>
        <w:footnoteReference w:id="12"/>
      </w:r>
      <w:r w:rsidR="00BA0D16" w:rsidRPr="00940F6D">
        <w:rPr>
          <w:rFonts w:cs="Times New Roman"/>
          <w:color w:val="14387F"/>
        </w:rPr>
        <w:t>.</w:t>
      </w:r>
    </w:p>
    <w:p w14:paraId="32432164" w14:textId="77777777" w:rsidR="00940F6D" w:rsidRPr="00940F6D" w:rsidRDefault="00940F6D" w:rsidP="00BA0D16">
      <w:pPr>
        <w:jc w:val="both"/>
        <w:rPr>
          <w:rFonts w:cs="Times New Roman"/>
          <w:color w:val="14387F"/>
        </w:rPr>
      </w:pPr>
    </w:p>
    <w:p w14:paraId="67109C3B" w14:textId="77777777" w:rsidR="000D5732" w:rsidRPr="00940F6D" w:rsidRDefault="00C80869" w:rsidP="00E248AB">
      <w:pPr>
        <w:pStyle w:val="Nadpis2"/>
      </w:pPr>
      <w:r w:rsidRPr="00940F6D">
        <w:t>Srpen</w:t>
      </w:r>
    </w:p>
    <w:p w14:paraId="76E1D0B5" w14:textId="1ECAFB4B" w:rsidR="003046FC" w:rsidRPr="00940F6D" w:rsidRDefault="00035675" w:rsidP="00CD7602">
      <w:pPr>
        <w:jc w:val="both"/>
        <w:rPr>
          <w:rFonts w:cs="Times New Roman"/>
          <w:color w:val="14387F"/>
        </w:rPr>
      </w:pPr>
      <w:r w:rsidRPr="00940F6D">
        <w:rPr>
          <w:rFonts w:cs="Times New Roman"/>
          <w:color w:val="14387F"/>
        </w:rPr>
        <w:t>5. srpna byla naměřena nejvyšší srpnová teplota 37,7 °C v Borohrádku (okres Rychnov nad Kněžnou)</w:t>
      </w:r>
      <w:r w:rsidR="00435E0A" w:rsidRPr="00940F6D">
        <w:rPr>
          <w:rFonts w:cs="Times New Roman"/>
          <w:color w:val="14387F"/>
        </w:rPr>
        <w:t xml:space="preserve"> a</w:t>
      </w:r>
      <w:r w:rsidR="00B9472D">
        <w:rPr>
          <w:rFonts w:cs="Times New Roman"/>
          <w:color w:val="14387F"/>
        </w:rPr>
        <w:t> </w:t>
      </w:r>
      <w:r w:rsidR="00435E0A" w:rsidRPr="00940F6D">
        <w:rPr>
          <w:rFonts w:cs="Times New Roman"/>
          <w:color w:val="14387F"/>
        </w:rPr>
        <w:t>jen o pár dní později 9. srpna byla na Kvildě-Perle zaznamenána nejnižší teplota měsíce −3,0</w:t>
      </w:r>
      <w:r w:rsidR="00B9472D">
        <w:rPr>
          <w:rFonts w:cs="Times New Roman"/>
          <w:color w:val="14387F"/>
        </w:rPr>
        <w:t> </w:t>
      </w:r>
      <w:r w:rsidR="00435E0A" w:rsidRPr="00940F6D">
        <w:rPr>
          <w:rFonts w:cs="Times New Roman"/>
          <w:color w:val="14387F"/>
        </w:rPr>
        <w:t xml:space="preserve">°C. </w:t>
      </w:r>
      <w:r w:rsidR="009F5632" w:rsidRPr="00940F6D">
        <w:rPr>
          <w:rFonts w:cs="Times New Roman"/>
          <w:color w:val="14387F"/>
        </w:rPr>
        <w:t xml:space="preserve">Poslední </w:t>
      </w:r>
      <w:r w:rsidR="00521962" w:rsidRPr="00940F6D">
        <w:rPr>
          <w:rFonts w:cs="Times New Roman"/>
          <w:color w:val="14387F"/>
        </w:rPr>
        <w:t xml:space="preserve">velmi horký den s denní maximální teplotou 36 °C byl naměřen 18. srpna ve Strážnici a poslední </w:t>
      </w:r>
      <w:r w:rsidR="009F5632" w:rsidRPr="00940F6D">
        <w:rPr>
          <w:rFonts w:cs="Times New Roman"/>
          <w:color w:val="14387F"/>
        </w:rPr>
        <w:t xml:space="preserve">tropická noc s minimální noční teplotou 21,4 °C byla zaznamenána 19. srpna v Ústí nad Labem, Vaňově. </w:t>
      </w:r>
      <w:r w:rsidR="00142E81" w:rsidRPr="00940F6D">
        <w:rPr>
          <w:rFonts w:cs="Times New Roman"/>
          <w:color w:val="14387F"/>
        </w:rPr>
        <w:t xml:space="preserve">Nejvyšší denní úhrn srážek 110,5 mm byl naměřen ve Zdobnici (Rychnov nad Kněžnou) 20. srpna. </w:t>
      </w:r>
      <w:r w:rsidR="00F83209" w:rsidRPr="00940F6D">
        <w:rPr>
          <w:rFonts w:cs="Times New Roman"/>
          <w:color w:val="14387F"/>
        </w:rPr>
        <w:t xml:space="preserve">21. srpna byl nejvyšší </w:t>
      </w:r>
      <w:r w:rsidR="00CC5E3B" w:rsidRPr="00940F6D">
        <w:rPr>
          <w:rFonts w:cs="Times New Roman"/>
          <w:color w:val="14387F"/>
        </w:rPr>
        <w:t xml:space="preserve">náraz </w:t>
      </w:r>
      <w:r w:rsidR="00F83209" w:rsidRPr="00940F6D">
        <w:rPr>
          <w:rFonts w:cs="Times New Roman"/>
          <w:color w:val="14387F"/>
        </w:rPr>
        <w:t xml:space="preserve">větru 27,6 </w:t>
      </w:r>
      <w:r w:rsidR="007B4D90" w:rsidRPr="00940F6D">
        <w:rPr>
          <w:rFonts w:cs="Times New Roman"/>
          <w:color w:val="14387F"/>
        </w:rPr>
        <w:t>m∙s</w:t>
      </w:r>
      <w:r w:rsidR="007B4D90" w:rsidRPr="00940F6D">
        <w:rPr>
          <w:rFonts w:cs="Times New Roman"/>
          <w:color w:val="14387F"/>
          <w:vertAlign w:val="superscript"/>
        </w:rPr>
        <w:t>−</w:t>
      </w:r>
      <w:r w:rsidR="00F83209" w:rsidRPr="00940F6D">
        <w:rPr>
          <w:rFonts w:cs="Times New Roman"/>
          <w:color w:val="14387F"/>
          <w:vertAlign w:val="superscript"/>
        </w:rPr>
        <w:t>1</w:t>
      </w:r>
      <w:r w:rsidR="00F83209" w:rsidRPr="00940F6D">
        <w:rPr>
          <w:rFonts w:cs="Times New Roman"/>
          <w:color w:val="14387F"/>
        </w:rPr>
        <w:t xml:space="preserve"> i v tomto měsíci naměřen na Sněžce. P</w:t>
      </w:r>
      <w:r w:rsidR="00B459DC" w:rsidRPr="00940F6D">
        <w:rPr>
          <w:rFonts w:cs="Times New Roman"/>
          <w:color w:val="14387F"/>
        </w:rPr>
        <w:t xml:space="preserve">osledním </w:t>
      </w:r>
      <w:r w:rsidR="00A6498F" w:rsidRPr="00940F6D">
        <w:rPr>
          <w:rFonts w:cs="Times New Roman"/>
          <w:color w:val="14387F"/>
        </w:rPr>
        <w:t xml:space="preserve">horkým </w:t>
      </w:r>
      <w:r w:rsidR="00B459DC" w:rsidRPr="00940F6D">
        <w:rPr>
          <w:rFonts w:cs="Times New Roman"/>
          <w:color w:val="14387F"/>
        </w:rPr>
        <w:t>dnem v roce byl 26. srpen s maximální teplotou 32,4 °C naměřenou v Lednici (okres Břeclav).</w:t>
      </w:r>
    </w:p>
    <w:p w14:paraId="4625CEA1" w14:textId="072B11F3" w:rsidR="002676C7" w:rsidRPr="00940F6D" w:rsidRDefault="002676C7" w:rsidP="002676C7">
      <w:pPr>
        <w:jc w:val="both"/>
        <w:rPr>
          <w:rFonts w:cs="Times New Roman"/>
          <w:color w:val="14387F"/>
        </w:rPr>
      </w:pPr>
      <w:r w:rsidRPr="00940F6D">
        <w:rPr>
          <w:rFonts w:cs="Times New Roman"/>
          <w:color w:val="14387F"/>
        </w:rPr>
        <w:t xml:space="preserve">Měsíc srpen byl z odtokového hlediska převážně průměrným měsícem, v povodí Moravy a Dyje pak spíše podprůměrným. Relativně nejvíce vody odteklo tedy z hlavních povodí Vltavou (113 % </w:t>
      </w:r>
      <w:r w:rsidR="007B4D90" w:rsidRPr="00940F6D">
        <w:rPr>
          <w:rFonts w:cs="Times New Roman"/>
          <w:i/>
          <w:iCs/>
          <w:color w:val="14387F"/>
        </w:rPr>
        <w:t>Q</w:t>
      </w:r>
      <w:r w:rsidRPr="00940F6D">
        <w:rPr>
          <w:rFonts w:cs="Times New Roman"/>
          <w:color w:val="14387F"/>
          <w:vertAlign w:val="subscript"/>
        </w:rPr>
        <w:t>VIII</w:t>
      </w:r>
      <w:r w:rsidRPr="00940F6D">
        <w:rPr>
          <w:rFonts w:cs="Times New Roman"/>
          <w:color w:val="14387F"/>
        </w:rPr>
        <w:t xml:space="preserve">), nejméně pak Moravou (51 % </w:t>
      </w:r>
      <w:r w:rsidR="007B4D90" w:rsidRPr="00940F6D">
        <w:rPr>
          <w:rFonts w:cs="Times New Roman"/>
          <w:i/>
          <w:iCs/>
          <w:color w:val="14387F"/>
        </w:rPr>
        <w:t>Q</w:t>
      </w:r>
      <w:r w:rsidRPr="00940F6D">
        <w:rPr>
          <w:rFonts w:cs="Times New Roman"/>
          <w:color w:val="14387F"/>
          <w:vertAlign w:val="subscript"/>
        </w:rPr>
        <w:t>VIII</w:t>
      </w:r>
      <w:r w:rsidRPr="00940F6D">
        <w:rPr>
          <w:rFonts w:cs="Times New Roman"/>
          <w:color w:val="14387F"/>
        </w:rPr>
        <w:t xml:space="preserve">) a Dyjí (53 % </w:t>
      </w:r>
      <w:r w:rsidR="007B4D90" w:rsidRPr="00940F6D">
        <w:rPr>
          <w:rFonts w:cs="Times New Roman"/>
          <w:i/>
          <w:iCs/>
          <w:color w:val="14387F"/>
        </w:rPr>
        <w:t>Q</w:t>
      </w:r>
      <w:r w:rsidRPr="00940F6D">
        <w:rPr>
          <w:rFonts w:cs="Times New Roman"/>
          <w:color w:val="14387F"/>
          <w:vertAlign w:val="subscript"/>
        </w:rPr>
        <w:t>VIII</w:t>
      </w:r>
      <w:r w:rsidRPr="00940F6D">
        <w:rPr>
          <w:rFonts w:cs="Times New Roman"/>
          <w:color w:val="14387F"/>
        </w:rPr>
        <w:t xml:space="preserve">). Průměrné měsíční průtoky sledovaných vodních toků se vzhledem k dlouhodobým srpnovým normálům pohybovaly v průběhu měsíce v širokém rozmezí. V první polovině srpna dosahovaly průtoky většinou podprůměrných hodnot v rozmezí od 15 do 85 % </w:t>
      </w:r>
      <w:r w:rsidR="007B4D90" w:rsidRPr="00940F6D">
        <w:rPr>
          <w:rFonts w:cs="Times New Roman"/>
          <w:i/>
          <w:iCs/>
          <w:color w:val="14387F"/>
        </w:rPr>
        <w:t>Q</w:t>
      </w:r>
      <w:r w:rsidRPr="00940F6D">
        <w:rPr>
          <w:rFonts w:cs="Times New Roman"/>
          <w:color w:val="14387F"/>
          <w:vertAlign w:val="subscript"/>
        </w:rPr>
        <w:t>VIII</w:t>
      </w:r>
      <w:r w:rsidRPr="00940F6D">
        <w:rPr>
          <w:rFonts w:cs="Times New Roman"/>
          <w:color w:val="14387F"/>
        </w:rPr>
        <w:t xml:space="preserve">. Ve druhé polovině měsíce se průtoky zvýšily vlivem opakovaných srážek a dosahovaly rozmezí 30 až 250 % </w:t>
      </w:r>
      <w:r w:rsidR="007B4D90" w:rsidRPr="00940F6D">
        <w:rPr>
          <w:rFonts w:cs="Times New Roman"/>
          <w:i/>
          <w:iCs/>
          <w:color w:val="14387F"/>
        </w:rPr>
        <w:t>Q</w:t>
      </w:r>
      <w:r w:rsidRPr="00940F6D">
        <w:rPr>
          <w:rFonts w:cs="Times New Roman"/>
          <w:color w:val="14387F"/>
          <w:vertAlign w:val="subscript"/>
        </w:rPr>
        <w:t>VIII</w:t>
      </w:r>
      <w:r w:rsidRPr="00940F6D">
        <w:rPr>
          <w:rFonts w:cs="Times New Roman"/>
          <w:color w:val="14387F"/>
        </w:rPr>
        <w:t xml:space="preserve">. Srážkami zasažené toky dosahovaly místy 4 až 7násobku </w:t>
      </w:r>
      <w:r w:rsidR="007B4D90" w:rsidRPr="00940F6D">
        <w:rPr>
          <w:rFonts w:cs="Times New Roman"/>
          <w:i/>
          <w:iCs/>
          <w:color w:val="14387F"/>
        </w:rPr>
        <w:t>Q</w:t>
      </w:r>
      <w:r w:rsidRPr="00940F6D">
        <w:rPr>
          <w:rFonts w:cs="Times New Roman"/>
          <w:color w:val="14387F"/>
          <w:vertAlign w:val="subscript"/>
        </w:rPr>
        <w:t>VIII</w:t>
      </w:r>
      <w:r w:rsidRPr="00940F6D">
        <w:rPr>
          <w:rFonts w:cs="Times New Roman"/>
          <w:color w:val="14387F"/>
        </w:rPr>
        <w:t>. Hladiny vodních toků během srpna převážně kolísaly, v druhé polovině srpna s častým překročením SPA. V</w:t>
      </w:r>
      <w:r w:rsidR="00B9472D">
        <w:rPr>
          <w:rFonts w:cs="Times New Roman"/>
          <w:color w:val="14387F"/>
        </w:rPr>
        <w:t> </w:t>
      </w:r>
      <w:r w:rsidRPr="00940F6D">
        <w:rPr>
          <w:rFonts w:cs="Times New Roman"/>
          <w:color w:val="14387F"/>
        </w:rPr>
        <w:t xml:space="preserve">první polovině měsíce převažovaly na většině toků setrvalé stavy nebo jen mírné kolísání. Výraznější kolísání bylo zaznamenáno 6. srpna po intenzivních srážkách, přičemž na Blanici byl krátkodobě překročen 1. SPA. Během druhé poloviny měsíce toky vlivem opakovaných srážek značně kolísaly s častým dosažením 1. SPA při kulminačním průtoku převážně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xml:space="preserve">. V reakci na významné srážky na celém území od 19. do 23. srpna stoupaly toky v první vlně v noci na 20. srpna, zejména v povodí Vltavy. Na Botiči byl 19. srpna překročen 2. SPA v profilech Jesenice-Kocanda při </w:t>
      </w:r>
      <w:r w:rsidR="007B4D90" w:rsidRPr="00940F6D">
        <w:rPr>
          <w:rFonts w:cs="Times New Roman"/>
          <w:i/>
          <w:iCs/>
          <w:color w:val="14387F"/>
        </w:rPr>
        <w:t>Q</w:t>
      </w:r>
      <w:r w:rsidRPr="00940F6D">
        <w:rPr>
          <w:rFonts w:cs="Times New Roman"/>
          <w:color w:val="14387F"/>
          <w:vertAlign w:val="subscript"/>
        </w:rPr>
        <w:t>2</w:t>
      </w:r>
      <w:r w:rsidRPr="00940F6D">
        <w:rPr>
          <w:rFonts w:cs="Times New Roman"/>
          <w:color w:val="14387F"/>
        </w:rPr>
        <w:t xml:space="preserve"> a Praha-Nusle při </w:t>
      </w:r>
      <w:r w:rsidR="007B4D90" w:rsidRPr="00940F6D">
        <w:rPr>
          <w:rFonts w:cs="Times New Roman"/>
          <w:i/>
          <w:iCs/>
          <w:color w:val="14387F"/>
        </w:rPr>
        <w:t>Q</w:t>
      </w:r>
      <w:r w:rsidRPr="00940F6D">
        <w:rPr>
          <w:rFonts w:cs="Times New Roman"/>
          <w:color w:val="14387F"/>
          <w:vertAlign w:val="subscript"/>
        </w:rPr>
        <w:t>5</w:t>
      </w:r>
      <w:r w:rsidRPr="00940F6D">
        <w:rPr>
          <w:rFonts w:cs="Times New Roman"/>
          <w:color w:val="14387F"/>
        </w:rPr>
        <w:t xml:space="preserve">. Na mnoha dalších profilech byl překročen 1. SPA při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xml:space="preserve">. 20. srpna a v noci na 21. srpna vystoupala hladina Klabavy v profilech Hrádek a Nová Huť na 3. SPA při </w:t>
      </w:r>
      <w:r w:rsidR="007B4D90" w:rsidRPr="00940F6D">
        <w:rPr>
          <w:rFonts w:cs="Times New Roman"/>
          <w:i/>
          <w:iCs/>
          <w:color w:val="14387F"/>
        </w:rPr>
        <w:t>Q</w:t>
      </w:r>
      <w:r w:rsidRPr="00940F6D">
        <w:rPr>
          <w:rFonts w:cs="Times New Roman"/>
          <w:color w:val="14387F"/>
          <w:vertAlign w:val="subscript"/>
        </w:rPr>
        <w:t>5</w:t>
      </w:r>
      <w:r w:rsidRPr="00940F6D">
        <w:rPr>
          <w:rFonts w:cs="Times New Roman"/>
          <w:color w:val="14387F"/>
        </w:rPr>
        <w:t>, respektive Q</w:t>
      </w:r>
      <w:r w:rsidRPr="00940F6D">
        <w:rPr>
          <w:rFonts w:cs="Times New Roman"/>
          <w:color w:val="14387F"/>
          <w:vertAlign w:val="subscript"/>
        </w:rPr>
        <w:t>&lt;2</w:t>
      </w:r>
      <w:r w:rsidRPr="00940F6D">
        <w:rPr>
          <w:rFonts w:cs="Times New Roman"/>
          <w:color w:val="14387F"/>
        </w:rPr>
        <w:t xml:space="preserve">, v profilu Rokycany-Na Pátku překročila Klabava 2. SPA a na 2. SPA se dostal také Holoubkovský potok v povodí Klabavy v profilu Rokycany-Dvořákova. V Praze byl na vzestupu opět Botič, který nad úrovní pro 2. SPA kulminoval </w:t>
      </w:r>
      <w:r w:rsidRPr="00940F6D">
        <w:rPr>
          <w:rFonts w:cs="Times New Roman"/>
          <w:color w:val="14387F"/>
        </w:rPr>
        <w:lastRenderedPageBreak/>
        <w:t>v</w:t>
      </w:r>
      <w:r w:rsidR="00B9472D">
        <w:rPr>
          <w:rFonts w:cs="Times New Roman"/>
          <w:color w:val="14387F"/>
        </w:rPr>
        <w:t> </w:t>
      </w:r>
      <w:r w:rsidRPr="00940F6D">
        <w:rPr>
          <w:rFonts w:cs="Times New Roman"/>
          <w:color w:val="14387F"/>
        </w:rPr>
        <w:t>Praze-Nuslích (</w:t>
      </w:r>
      <w:r w:rsidR="007B4D90" w:rsidRPr="00940F6D">
        <w:rPr>
          <w:rFonts w:cs="Times New Roman"/>
          <w:i/>
          <w:iCs/>
          <w:color w:val="14387F"/>
        </w:rPr>
        <w:t>Q</w:t>
      </w:r>
      <w:r w:rsidRPr="00940F6D">
        <w:rPr>
          <w:rFonts w:cs="Times New Roman"/>
          <w:color w:val="14387F"/>
          <w:vertAlign w:val="subscript"/>
        </w:rPr>
        <w:t>5</w:t>
      </w:r>
      <w:r w:rsidRPr="00940F6D">
        <w:rPr>
          <w:rFonts w:cs="Times New Roman"/>
          <w:color w:val="14387F"/>
        </w:rPr>
        <w:t>), v Průhonicích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i Jesenici-Kocandě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Extrémní srážky se vyskytly také v</w:t>
      </w:r>
      <w:r w:rsidR="00B9472D">
        <w:rPr>
          <w:rFonts w:cs="Times New Roman"/>
          <w:color w:val="14387F"/>
        </w:rPr>
        <w:t> </w:t>
      </w:r>
      <w:r w:rsidRPr="00940F6D">
        <w:rPr>
          <w:rFonts w:cs="Times New Roman"/>
          <w:color w:val="14387F"/>
        </w:rPr>
        <w:t>oblasti Orlických hor a večer 20. srpna došlo k prudkému vzestupu hladiny s překročením 2. SPA na Bělé v Jedlové. Stoupala také Skalice, která se ve Varvažově 21. srpna dostala na úroveň 2. SPA (</w:t>
      </w:r>
      <w:r w:rsidR="007B4D90" w:rsidRPr="00940F6D">
        <w:rPr>
          <w:rFonts w:cs="Times New Roman"/>
          <w:i/>
          <w:iCs/>
          <w:color w:val="14387F"/>
        </w:rPr>
        <w:t>Q</w:t>
      </w:r>
      <w:r w:rsidRPr="00940F6D">
        <w:rPr>
          <w:rFonts w:cs="Times New Roman"/>
          <w:color w:val="14387F"/>
          <w:vertAlign w:val="subscript"/>
        </w:rPr>
        <w:t>2</w:t>
      </w:r>
      <w:r w:rsidRPr="00940F6D">
        <w:rPr>
          <w:rFonts w:cs="Times New Roman"/>
          <w:color w:val="14387F"/>
        </w:rPr>
        <w:t>). 21. srpna vystoupala hladina Černého potoka ve Velké Kraši na 2. SPA (</w:t>
      </w:r>
      <w:r w:rsidR="007B4D90" w:rsidRPr="00940F6D">
        <w:rPr>
          <w:rFonts w:cs="Times New Roman"/>
          <w:i/>
          <w:iCs/>
          <w:color w:val="14387F"/>
        </w:rPr>
        <w:t>Q</w:t>
      </w:r>
      <w:r w:rsidRPr="00940F6D">
        <w:rPr>
          <w:rFonts w:cs="Times New Roman"/>
          <w:color w:val="14387F"/>
          <w:vertAlign w:val="subscript"/>
        </w:rPr>
        <w:t>2</w:t>
      </w:r>
      <w:r w:rsidRPr="00940F6D">
        <w:rPr>
          <w:rFonts w:cs="Times New Roman"/>
          <w:color w:val="14387F"/>
        </w:rPr>
        <w:t>), 2. SPA byl dosažen také na Úsobrnském potoce v Jaroměřicích (</w:t>
      </w:r>
      <w:r w:rsidR="007B4D90" w:rsidRPr="00940F6D">
        <w:rPr>
          <w:rFonts w:cs="Times New Roman"/>
          <w:i/>
          <w:iCs/>
          <w:color w:val="14387F"/>
        </w:rPr>
        <w:t>Q</w:t>
      </w:r>
      <w:r w:rsidRPr="00940F6D">
        <w:rPr>
          <w:rFonts w:cs="Times New Roman"/>
          <w:color w:val="14387F"/>
          <w:vertAlign w:val="subscript"/>
        </w:rPr>
        <w:t>5</w:t>
      </w:r>
      <w:r w:rsidRPr="00940F6D">
        <w:rPr>
          <w:rFonts w:cs="Times New Roman"/>
          <w:color w:val="14387F"/>
        </w:rPr>
        <w:t>) a na Romži ve Stražisku (</w:t>
      </w:r>
      <w:r w:rsidR="007B4D90" w:rsidRPr="00940F6D">
        <w:rPr>
          <w:rFonts w:cs="Times New Roman"/>
          <w:i/>
          <w:iCs/>
          <w:color w:val="14387F"/>
        </w:rPr>
        <w:t>Q</w:t>
      </w:r>
      <w:r w:rsidRPr="00940F6D">
        <w:rPr>
          <w:rFonts w:cs="Times New Roman"/>
          <w:color w:val="14387F"/>
          <w:vertAlign w:val="subscript"/>
        </w:rPr>
        <w:t>2</w:t>
      </w:r>
      <w:r w:rsidRPr="00940F6D">
        <w:rPr>
          <w:rFonts w:cs="Times New Roman"/>
          <w:color w:val="14387F"/>
        </w:rPr>
        <w:t xml:space="preserve">). V noci na 23. srpna byly srážky nejvydatnější na severním návětří Jeseníků a v ranních hodinách došlo k překročení 2. SPA na Vidnavce ve stanici Vidnava a na Černém potoce ve Velké Kraši (shodně při </w:t>
      </w:r>
      <w:r w:rsidR="007B4D90" w:rsidRPr="00940F6D">
        <w:rPr>
          <w:rFonts w:cs="Times New Roman"/>
          <w:i/>
          <w:iCs/>
          <w:color w:val="14387F"/>
        </w:rPr>
        <w:t>Q</w:t>
      </w:r>
      <w:r w:rsidRPr="00940F6D">
        <w:rPr>
          <w:rFonts w:cs="Times New Roman"/>
          <w:color w:val="14387F"/>
          <w:vertAlign w:val="subscript"/>
        </w:rPr>
        <w:t>2</w:t>
      </w:r>
      <w:r w:rsidRPr="00940F6D">
        <w:rPr>
          <w:rFonts w:cs="Times New Roman"/>
          <w:color w:val="14387F"/>
        </w:rPr>
        <w:t xml:space="preserve">). Lokální bouřky doprovázené přívalovými srážkami se v odpoledních a večerních hodinách vyskytovaly </w:t>
      </w:r>
      <w:r w:rsidR="00B376E6" w:rsidRPr="00940F6D">
        <w:rPr>
          <w:rFonts w:cs="Times New Roman"/>
          <w:color w:val="14387F"/>
        </w:rPr>
        <w:t xml:space="preserve">na celém území </w:t>
      </w:r>
      <w:r w:rsidRPr="00940F6D">
        <w:rPr>
          <w:rFonts w:cs="Times New Roman"/>
          <w:color w:val="14387F"/>
        </w:rPr>
        <w:t xml:space="preserve">od 24. do 28. </w:t>
      </w:r>
      <w:r w:rsidR="0005518E" w:rsidRPr="00940F6D">
        <w:rPr>
          <w:rFonts w:cs="Times New Roman"/>
          <w:color w:val="14387F"/>
        </w:rPr>
        <w:t>srpna</w:t>
      </w:r>
      <w:r w:rsidRPr="00940F6D">
        <w:rPr>
          <w:rFonts w:cs="Times New Roman"/>
          <w:color w:val="14387F"/>
        </w:rPr>
        <w:t xml:space="preserve"> den</w:t>
      </w:r>
      <w:r w:rsidR="0005518E" w:rsidRPr="00940F6D">
        <w:rPr>
          <w:rFonts w:cs="Times New Roman"/>
          <w:color w:val="14387F"/>
        </w:rPr>
        <w:t>ně.</w:t>
      </w:r>
      <w:r w:rsidRPr="00940F6D">
        <w:rPr>
          <w:rFonts w:cs="Times New Roman"/>
          <w:color w:val="14387F"/>
        </w:rPr>
        <w:t xml:space="preserve"> 24. </w:t>
      </w:r>
      <w:r w:rsidR="0005518E" w:rsidRPr="00940F6D">
        <w:rPr>
          <w:rFonts w:cs="Times New Roman"/>
          <w:color w:val="14387F"/>
        </w:rPr>
        <w:t>srpna</w:t>
      </w:r>
      <w:r w:rsidRPr="00940F6D">
        <w:rPr>
          <w:rFonts w:cs="Times New Roman"/>
          <w:color w:val="14387F"/>
        </w:rPr>
        <w:t xml:space="preserve"> </w:t>
      </w:r>
      <w:r w:rsidR="0005518E" w:rsidRPr="00940F6D">
        <w:rPr>
          <w:rFonts w:cs="Times New Roman"/>
          <w:color w:val="14387F"/>
        </w:rPr>
        <w:t>po srážkách</w:t>
      </w:r>
      <w:r w:rsidRPr="00940F6D">
        <w:rPr>
          <w:rFonts w:cs="Times New Roman"/>
          <w:color w:val="14387F"/>
        </w:rPr>
        <w:t xml:space="preserve"> zejména na Třinecku, Frýdecko-Místecku a také v</w:t>
      </w:r>
      <w:r w:rsidR="00B9472D">
        <w:rPr>
          <w:rFonts w:cs="Times New Roman"/>
          <w:color w:val="14387F"/>
        </w:rPr>
        <w:t> </w:t>
      </w:r>
      <w:r w:rsidRPr="00940F6D">
        <w:rPr>
          <w:rFonts w:cs="Times New Roman"/>
          <w:color w:val="14387F"/>
        </w:rPr>
        <w:t>okolí Českého Těšína hladiny vodních toků v zasažené oblasti prudce stoupaly a řeka Stonávka v Hradišti velmi rychle překročila úroveň 3. SPA (</w:t>
      </w:r>
      <w:r w:rsidR="007B4D90" w:rsidRPr="00940F6D">
        <w:rPr>
          <w:rFonts w:cs="Times New Roman"/>
          <w:i/>
          <w:iCs/>
          <w:color w:val="14387F"/>
        </w:rPr>
        <w:t>Q</w:t>
      </w:r>
      <w:r w:rsidRPr="00940F6D">
        <w:rPr>
          <w:rFonts w:cs="Times New Roman"/>
          <w:color w:val="14387F"/>
          <w:vertAlign w:val="subscript"/>
        </w:rPr>
        <w:t>20</w:t>
      </w:r>
      <w:r w:rsidRPr="00940F6D">
        <w:rPr>
          <w:rFonts w:cs="Times New Roman"/>
          <w:color w:val="14387F"/>
        </w:rPr>
        <w:t xml:space="preserve">). Vlivem lokálních bouřek, které výrazněji rozkolísaly vodní toky v české části povodí Odry, došlo na Lužické Nise v Liberci 26. </w:t>
      </w:r>
      <w:r w:rsidR="0005518E" w:rsidRPr="00940F6D">
        <w:rPr>
          <w:rFonts w:cs="Times New Roman"/>
          <w:color w:val="14387F"/>
        </w:rPr>
        <w:t>srpna</w:t>
      </w:r>
      <w:r w:rsidRPr="00940F6D">
        <w:rPr>
          <w:rFonts w:cs="Times New Roman"/>
          <w:color w:val="14387F"/>
        </w:rPr>
        <w:t xml:space="preserve"> k překročení 2. SPA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Opětovně také stoupaly hladiny toků v silně nasycených povodích v okolí Plzně</w:t>
      </w:r>
      <w:r w:rsidR="0005518E" w:rsidRPr="00940F6D">
        <w:rPr>
          <w:rFonts w:cs="Times New Roman"/>
          <w:color w:val="14387F"/>
        </w:rPr>
        <w:t>,</w:t>
      </w:r>
      <w:r w:rsidRPr="00940F6D">
        <w:rPr>
          <w:rFonts w:cs="Times New Roman"/>
          <w:color w:val="14387F"/>
        </w:rPr>
        <w:t xml:space="preserve"> </w:t>
      </w:r>
      <w:r w:rsidR="0005518E" w:rsidRPr="00940F6D">
        <w:rPr>
          <w:rFonts w:cs="Times New Roman"/>
          <w:color w:val="14387F"/>
        </w:rPr>
        <w:t>2</w:t>
      </w:r>
      <w:r w:rsidRPr="00940F6D">
        <w:rPr>
          <w:rFonts w:cs="Times New Roman"/>
          <w:color w:val="14387F"/>
        </w:rPr>
        <w:t xml:space="preserve">6. </w:t>
      </w:r>
      <w:r w:rsidR="0005518E" w:rsidRPr="00940F6D">
        <w:rPr>
          <w:rFonts w:cs="Times New Roman"/>
          <w:color w:val="14387F"/>
        </w:rPr>
        <w:t>srpna</w:t>
      </w:r>
      <w:r w:rsidRPr="00940F6D">
        <w:rPr>
          <w:rFonts w:cs="Times New Roman"/>
          <w:color w:val="14387F"/>
        </w:rPr>
        <w:t xml:space="preserve"> překročila Klabava v Hrádku 3. SPA (</w:t>
      </w:r>
      <w:r w:rsidR="007B4D90" w:rsidRPr="00940F6D">
        <w:rPr>
          <w:rFonts w:cs="Times New Roman"/>
          <w:i/>
          <w:iCs/>
          <w:color w:val="14387F"/>
        </w:rPr>
        <w:t>Q</w:t>
      </w:r>
      <w:r w:rsidRPr="00940F6D">
        <w:rPr>
          <w:rFonts w:cs="Times New Roman"/>
          <w:color w:val="14387F"/>
          <w:vertAlign w:val="subscript"/>
        </w:rPr>
        <w:t>5</w:t>
      </w:r>
      <w:r w:rsidRPr="00940F6D">
        <w:rPr>
          <w:rFonts w:cs="Times New Roman"/>
          <w:color w:val="14387F"/>
        </w:rPr>
        <w:t xml:space="preserve">) a 27. </w:t>
      </w:r>
      <w:r w:rsidR="0005518E" w:rsidRPr="00940F6D">
        <w:rPr>
          <w:rFonts w:cs="Times New Roman"/>
          <w:color w:val="14387F"/>
        </w:rPr>
        <w:t>srpna</w:t>
      </w:r>
      <w:r w:rsidRPr="00940F6D">
        <w:rPr>
          <w:rFonts w:cs="Times New Roman"/>
          <w:color w:val="14387F"/>
        </w:rPr>
        <w:t xml:space="preserve"> v Nové Huti 2. SPA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xml:space="preserve">). Na Botiči v Praze Nuslích byl 26. </w:t>
      </w:r>
      <w:r w:rsidR="0005518E" w:rsidRPr="00940F6D">
        <w:rPr>
          <w:rFonts w:cs="Times New Roman"/>
          <w:color w:val="14387F"/>
        </w:rPr>
        <w:t>srpna</w:t>
      </w:r>
      <w:r w:rsidRPr="00940F6D">
        <w:rPr>
          <w:rFonts w:cs="Times New Roman"/>
          <w:color w:val="14387F"/>
        </w:rPr>
        <w:t xml:space="preserve"> překročen 2. SPA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Další silné bouřky, kt</w:t>
      </w:r>
      <w:r w:rsidR="000E69A7" w:rsidRPr="00940F6D">
        <w:rPr>
          <w:rFonts w:cs="Times New Roman"/>
          <w:color w:val="14387F"/>
        </w:rPr>
        <w:t>e</w:t>
      </w:r>
      <w:r w:rsidRPr="00940F6D">
        <w:rPr>
          <w:rFonts w:cs="Times New Roman"/>
          <w:color w:val="14387F"/>
        </w:rPr>
        <w:t>ré se vyskytly během 28. 8., na východě Moravy a Slez</w:t>
      </w:r>
      <w:r w:rsidR="0005518E" w:rsidRPr="00940F6D">
        <w:rPr>
          <w:rFonts w:cs="Times New Roman"/>
          <w:color w:val="14387F"/>
        </w:rPr>
        <w:t>s</w:t>
      </w:r>
      <w:r w:rsidRPr="00940F6D">
        <w:rPr>
          <w:rFonts w:cs="Times New Roman"/>
          <w:color w:val="14387F"/>
        </w:rPr>
        <w:t xml:space="preserve">ka zvedly hladiny vodních toků až na úroveň 1. SPA (vše při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w:t>
      </w:r>
    </w:p>
    <w:p w14:paraId="37DBBB69" w14:textId="706BFCA1" w:rsidR="005513E9" w:rsidRPr="00940F6D" w:rsidRDefault="002676C7" w:rsidP="005513E9">
      <w:pPr>
        <w:jc w:val="both"/>
        <w:rPr>
          <w:rFonts w:cs="Times New Roman"/>
          <w:color w:val="14387F"/>
        </w:rPr>
      </w:pPr>
      <w:r w:rsidRPr="00940F6D">
        <w:rPr>
          <w:rFonts w:cs="Times New Roman"/>
          <w:color w:val="14387F"/>
        </w:rPr>
        <w:t>Počet profilů s hydrologickým suchem (</w:t>
      </w:r>
      <w:r w:rsidR="007B4D90" w:rsidRPr="00940F6D">
        <w:rPr>
          <w:rFonts w:cs="Times New Roman"/>
          <w:i/>
          <w:iCs/>
          <w:color w:val="14387F"/>
        </w:rPr>
        <w:t>Q</w:t>
      </w:r>
      <w:r w:rsidRPr="00940F6D">
        <w:rPr>
          <w:rFonts w:cs="Times New Roman"/>
          <w:color w:val="14387F"/>
          <w:vertAlign w:val="subscript"/>
        </w:rPr>
        <w:t>355</w:t>
      </w:r>
      <w:r w:rsidRPr="00940F6D">
        <w:rPr>
          <w:rFonts w:cs="Times New Roman"/>
          <w:i/>
          <w:iCs/>
          <w:color w:val="14387F"/>
          <w:vertAlign w:val="subscript"/>
        </w:rPr>
        <w:t>d</w:t>
      </w:r>
      <w:r w:rsidRPr="00940F6D">
        <w:rPr>
          <w:rFonts w:cs="Times New Roman"/>
          <w:color w:val="14387F"/>
        </w:rPr>
        <w:t>) se do konce druhé dekády srpna postupně zvyšoval od 70 profilů na začátku měsíce až na 180 profilů, tj. okolo 50 % všech hlásných profilů. Největší počet „suchých“ profilů</w:t>
      </w:r>
      <w:r w:rsidR="0005518E" w:rsidRPr="00940F6D">
        <w:rPr>
          <w:rFonts w:cs="Times New Roman"/>
          <w:color w:val="14387F"/>
        </w:rPr>
        <w:t xml:space="preserve"> v srpnu i za celý rok byl</w:t>
      </w:r>
      <w:r w:rsidRPr="00940F6D">
        <w:rPr>
          <w:rFonts w:cs="Times New Roman"/>
          <w:color w:val="14387F"/>
        </w:rPr>
        <w:t xml:space="preserve"> 183 </w:t>
      </w:r>
      <w:r w:rsidR="0005518E" w:rsidRPr="00940F6D">
        <w:rPr>
          <w:rFonts w:cs="Times New Roman"/>
          <w:color w:val="14387F"/>
        </w:rPr>
        <w:t>ve dvou dnech (</w:t>
      </w:r>
      <w:r w:rsidRPr="00940F6D">
        <w:rPr>
          <w:rFonts w:cs="Times New Roman"/>
          <w:color w:val="14387F"/>
        </w:rPr>
        <w:t>13. a 19. srpna</w:t>
      </w:r>
      <w:r w:rsidR="0005518E" w:rsidRPr="00940F6D">
        <w:rPr>
          <w:rFonts w:cs="Times New Roman"/>
          <w:color w:val="14387F"/>
        </w:rPr>
        <w:t>)</w:t>
      </w:r>
      <w:r w:rsidRPr="00940F6D">
        <w:rPr>
          <w:rFonts w:cs="Times New Roman"/>
          <w:color w:val="14387F"/>
        </w:rPr>
        <w:t xml:space="preserve">. </w:t>
      </w:r>
      <w:r w:rsidR="0005518E" w:rsidRPr="00940F6D">
        <w:rPr>
          <w:rFonts w:cs="Times New Roman"/>
          <w:color w:val="14387F"/>
        </w:rPr>
        <w:t>Po vydatných srážkách se p</w:t>
      </w:r>
      <w:r w:rsidRPr="00940F6D">
        <w:rPr>
          <w:rFonts w:cs="Times New Roman"/>
          <w:color w:val="14387F"/>
        </w:rPr>
        <w:t>očet profilů se suchem výrazně snížil a do konce měsíce se pohyboval od 20 do 60 profilů. Nejvíce suchých profilů se v průběhu celého měsíce vyskytovalo i nadále v povodí dolního Labe a Ohře (45 až 66</w:t>
      </w:r>
      <w:r w:rsidR="0068731F">
        <w:rPr>
          <w:rFonts w:cs="Times New Roman"/>
          <w:color w:val="14387F"/>
        </w:rPr>
        <w:t> </w:t>
      </w:r>
      <w:r w:rsidRPr="00940F6D">
        <w:rPr>
          <w:rFonts w:cs="Times New Roman"/>
          <w:color w:val="14387F"/>
        </w:rPr>
        <w:t>%).</w:t>
      </w:r>
    </w:p>
    <w:p w14:paraId="16047DE4" w14:textId="79825BDD" w:rsidR="004B2426" w:rsidRPr="00940F6D" w:rsidRDefault="004B2426" w:rsidP="00BA0D16">
      <w:pPr>
        <w:jc w:val="both"/>
        <w:rPr>
          <w:rFonts w:cs="Times New Roman"/>
          <w:color w:val="14387F"/>
        </w:rPr>
      </w:pPr>
      <w:r w:rsidRPr="00940F6D">
        <w:rPr>
          <w:rFonts w:cs="Times New Roman"/>
          <w:color w:val="14387F"/>
        </w:rPr>
        <w:t>V srpnu byla hladina v mělkém oběhu mírně podnormální a dosáhla ročního minima (80 % KP</w:t>
      </w:r>
      <w:r w:rsidR="000C06FD" w:rsidRPr="00940F6D">
        <w:rPr>
          <w:rFonts w:cs="Times New Roman"/>
          <w:color w:val="14387F"/>
          <w:vertAlign w:val="subscript"/>
        </w:rPr>
        <w:t>VIII</w:t>
      </w:r>
      <w:r w:rsidRPr="00940F6D">
        <w:rPr>
          <w:rFonts w:cs="Times New Roman"/>
          <w:color w:val="14387F"/>
        </w:rPr>
        <w:t>). I</w:t>
      </w:r>
      <w:r w:rsidR="00B9472D">
        <w:rPr>
          <w:rFonts w:cs="Times New Roman"/>
          <w:color w:val="14387F"/>
        </w:rPr>
        <w:t> </w:t>
      </w:r>
      <w:r w:rsidRPr="00940F6D">
        <w:rPr>
          <w:rFonts w:cs="Times New Roman"/>
          <w:color w:val="14387F"/>
        </w:rPr>
        <w:t>přes celkový pokles hladiny došlo k mírnému zlepšení stavu. Ke zlepšení stavu hladiny došlo zejména na Moravě, z mírně a silně podnormálního (povodí Moravy) až na normální (55–75 % KP</w:t>
      </w:r>
      <w:r w:rsidR="000C06FD" w:rsidRPr="00940F6D">
        <w:rPr>
          <w:rFonts w:cs="Times New Roman"/>
          <w:color w:val="14387F"/>
          <w:vertAlign w:val="subscript"/>
        </w:rPr>
        <w:t>VIII</w:t>
      </w:r>
      <w:r w:rsidRPr="00940F6D">
        <w:rPr>
          <w:rFonts w:cs="Times New Roman"/>
          <w:color w:val="14387F"/>
        </w:rPr>
        <w:t>). K mírnému zlepšení stavu hladiny ze silně, na mírně podnormální došlo i v povodí Berounky. Vydatnost pramenů byla celkově silně podnormální (88 % KP</w:t>
      </w:r>
      <w:r w:rsidR="000C06FD" w:rsidRPr="00940F6D">
        <w:rPr>
          <w:rFonts w:cs="Times New Roman"/>
          <w:color w:val="14387F"/>
          <w:vertAlign w:val="subscript"/>
        </w:rPr>
        <w:t>VIII</w:t>
      </w:r>
      <w:r w:rsidRPr="00940F6D">
        <w:rPr>
          <w:rFonts w:cs="Times New Roman"/>
          <w:color w:val="14387F"/>
        </w:rPr>
        <w:t>), ale mírně se zlepšila. Ke zlepšení stavu došlo zejména v povodí horní Odry a Moravy z mimořádně podnormálního na mírně (81 % KP</w:t>
      </w:r>
      <w:r w:rsidR="000C06FD" w:rsidRPr="00940F6D">
        <w:rPr>
          <w:rFonts w:cs="Times New Roman"/>
          <w:color w:val="14387F"/>
          <w:vertAlign w:val="subscript"/>
        </w:rPr>
        <w:t>VIII</w:t>
      </w:r>
      <w:r w:rsidRPr="00940F6D">
        <w:rPr>
          <w:rFonts w:cs="Times New Roman"/>
          <w:color w:val="14387F"/>
        </w:rPr>
        <w:t>), resp. silně podnormální (94 % KP</w:t>
      </w:r>
      <w:r w:rsidR="000C06FD" w:rsidRPr="00940F6D">
        <w:rPr>
          <w:rFonts w:cs="Times New Roman"/>
          <w:color w:val="14387F"/>
          <w:vertAlign w:val="subscript"/>
        </w:rPr>
        <w:t>VIII</w:t>
      </w:r>
      <w:r w:rsidRPr="00940F6D">
        <w:rPr>
          <w:rFonts w:cs="Times New Roman"/>
          <w:color w:val="14387F"/>
        </w:rPr>
        <w:t>). V Čechách se vydatnost zlepšila v povodí Berounky ze silně, na mírně podnormální. Naopak v povodí horní Vltavy došlo ke zhoršení stavu z mírně nadnormálního na normální. U hlubokých zvodní se zhoršil stav části jihočeských (2B, 2C) a podkrušnohorských pánví (1A), zlepšil se naopak stav moravského terciéru (3C). Celkově tak zůstala většina skupin hg rajonů silně nebo mimořádně podnormální, žádná nebyla nadnormální.</w:t>
      </w:r>
    </w:p>
    <w:p w14:paraId="53A470B0" w14:textId="56E91B89" w:rsidR="00BA0D16" w:rsidRPr="00940F6D" w:rsidRDefault="00BA0D16" w:rsidP="00BA0D16">
      <w:pPr>
        <w:jc w:val="both"/>
        <w:rPr>
          <w:rFonts w:cs="Times New Roman"/>
          <w:color w:val="14387F"/>
        </w:rPr>
      </w:pPr>
      <w:r w:rsidRPr="00940F6D">
        <w:rPr>
          <w:rFonts w:cs="Times New Roman"/>
          <w:color w:val="14387F"/>
        </w:rPr>
        <w:t xml:space="preserve">V porovnání s desetiletým průměrem 2012–2021 byly v srpnu standardní rozptylové podmínky. Na měřicích stanicích byla zaznamenána převážně přijatelná kvalita ovzduší. </w:t>
      </w:r>
      <w:r w:rsidR="008566E6" w:rsidRPr="00940F6D">
        <w:rPr>
          <w:rFonts w:cs="Times New Roman"/>
          <w:color w:val="14387F"/>
        </w:rPr>
        <w:t>Za období 2012–2022 s</w:t>
      </w:r>
      <w:r w:rsidR="00ED714A" w:rsidRPr="00940F6D">
        <w:rPr>
          <w:rFonts w:cs="Times New Roman"/>
          <w:color w:val="14387F"/>
        </w:rPr>
        <w:t>e jedná o páté nejvyšší srpnové hodnoty celorepublikových měsíčních průměrů koncentrací PM</w:t>
      </w:r>
      <w:r w:rsidR="00ED714A" w:rsidRPr="00940F6D">
        <w:rPr>
          <w:rFonts w:cs="Times New Roman"/>
          <w:color w:val="14387F"/>
          <w:vertAlign w:val="subscript"/>
        </w:rPr>
        <w:t>10</w:t>
      </w:r>
      <w:r w:rsidR="00ED714A" w:rsidRPr="00940F6D">
        <w:rPr>
          <w:rFonts w:cs="Times New Roman"/>
          <w:color w:val="14387F"/>
        </w:rPr>
        <w:t>.</w:t>
      </w:r>
      <w:r w:rsidRPr="00940F6D">
        <w:rPr>
          <w:rFonts w:cs="Times New Roman"/>
          <w:color w:val="14387F"/>
        </w:rPr>
        <w:t xml:space="preserve"> Celorepublikový měsíční průměr koncentrací PM</w:t>
      </w:r>
      <w:r w:rsidRPr="00940F6D">
        <w:rPr>
          <w:rFonts w:cs="Times New Roman"/>
          <w:color w:val="14387F"/>
          <w:vertAlign w:val="subscript"/>
        </w:rPr>
        <w:t>2,5</w:t>
      </w:r>
      <w:r w:rsidRPr="00940F6D">
        <w:rPr>
          <w:rFonts w:cs="Times New Roman"/>
          <w:color w:val="14387F"/>
        </w:rPr>
        <w:t xml:space="preserve"> </w:t>
      </w:r>
      <w:r w:rsidR="00ED714A" w:rsidRPr="00940F6D">
        <w:rPr>
          <w:rFonts w:cs="Times New Roman"/>
          <w:color w:val="14387F"/>
        </w:rPr>
        <w:t>byl</w:t>
      </w:r>
      <w:r w:rsidRPr="00940F6D">
        <w:rPr>
          <w:rFonts w:cs="Times New Roman"/>
          <w:color w:val="14387F"/>
        </w:rPr>
        <w:t xml:space="preserve"> </w:t>
      </w:r>
      <w:r w:rsidR="00ED714A" w:rsidRPr="00940F6D">
        <w:rPr>
          <w:rFonts w:cs="Times New Roman"/>
          <w:color w:val="14387F"/>
        </w:rPr>
        <w:t xml:space="preserve">druhý </w:t>
      </w:r>
      <w:r w:rsidRPr="00940F6D">
        <w:rPr>
          <w:rFonts w:cs="Times New Roman"/>
          <w:color w:val="14387F"/>
        </w:rPr>
        <w:t>nejnižší a celorepubliková 8hod. maximální koncentrace O</w:t>
      </w:r>
      <w:r w:rsidRPr="00940F6D">
        <w:rPr>
          <w:rFonts w:cs="Times New Roman"/>
          <w:color w:val="14387F"/>
          <w:vertAlign w:val="subscript"/>
        </w:rPr>
        <w:t>3</w:t>
      </w:r>
      <w:r w:rsidRPr="00940F6D">
        <w:rPr>
          <w:rFonts w:cs="Times New Roman"/>
          <w:color w:val="14387F"/>
        </w:rPr>
        <w:t xml:space="preserve"> třetí nejvyšší. V srpnu byl překročen imisní limit pro denní maximum klouzavého 8hodinového průměru O</w:t>
      </w:r>
      <w:r w:rsidRPr="00940F6D">
        <w:rPr>
          <w:rFonts w:cs="Times New Roman"/>
          <w:color w:val="14387F"/>
          <w:vertAlign w:val="subscript"/>
        </w:rPr>
        <w:t>3</w:t>
      </w:r>
      <w:r w:rsidRPr="00940F6D">
        <w:rPr>
          <w:rFonts w:cs="Times New Roman"/>
          <w:color w:val="14387F"/>
        </w:rPr>
        <w:t xml:space="preserve"> na dvou regionálních stanicích, Sněžník a Rudolice v Horách.</w:t>
      </w:r>
    </w:p>
    <w:p w14:paraId="46CB8B91" w14:textId="5FC50F58" w:rsidR="00AD0942" w:rsidRDefault="00BA0D16" w:rsidP="00BA0D16">
      <w:pPr>
        <w:jc w:val="both"/>
        <w:rPr>
          <w:rFonts w:cs="Times New Roman"/>
          <w:color w:val="14387F"/>
        </w:rPr>
      </w:pPr>
      <w:r w:rsidRPr="00940F6D">
        <w:rPr>
          <w:rFonts w:cs="Times New Roman"/>
          <w:color w:val="14387F"/>
        </w:rPr>
        <w:t>Byly vyhlášeny čtyři smogové situace z důvodu vysokých koncentrací O</w:t>
      </w:r>
      <w:r w:rsidRPr="00940F6D">
        <w:rPr>
          <w:rFonts w:cs="Times New Roman"/>
          <w:color w:val="14387F"/>
          <w:vertAlign w:val="subscript"/>
        </w:rPr>
        <w:t>3</w:t>
      </w:r>
      <w:r w:rsidRPr="00940F6D">
        <w:rPr>
          <w:rFonts w:cs="Times New Roman"/>
          <w:color w:val="14387F"/>
        </w:rPr>
        <w:t>, a to v aglomeraci Praha, ve Středočeském, Libereckém a Ústeckém kraji. Všechny smogové situace byly vyhlášeny dne 5. srpna a</w:t>
      </w:r>
      <w:r w:rsidR="00B9472D">
        <w:rPr>
          <w:rFonts w:cs="Times New Roman"/>
          <w:color w:val="14387F"/>
        </w:rPr>
        <w:t> </w:t>
      </w:r>
      <w:r w:rsidRPr="00940F6D">
        <w:rPr>
          <w:rFonts w:cs="Times New Roman"/>
          <w:color w:val="14387F"/>
        </w:rPr>
        <w:t>každá z nich trvala 7 hodin.</w:t>
      </w:r>
    </w:p>
    <w:p w14:paraId="1F3B8CA1" w14:textId="5B657906" w:rsidR="00B9472D" w:rsidRDefault="00B9472D">
      <w:pPr>
        <w:rPr>
          <w:rFonts w:cs="Times New Roman"/>
          <w:color w:val="14387F"/>
        </w:rPr>
      </w:pPr>
      <w:r>
        <w:rPr>
          <w:rFonts w:cs="Times New Roman"/>
          <w:color w:val="14387F"/>
        </w:rPr>
        <w:br w:type="page"/>
      </w:r>
    </w:p>
    <w:p w14:paraId="270D169D" w14:textId="77777777" w:rsidR="00A866B3" w:rsidRPr="00940F6D" w:rsidRDefault="00A866B3" w:rsidP="00E248AB">
      <w:pPr>
        <w:pStyle w:val="Nadpis2"/>
      </w:pPr>
      <w:r w:rsidRPr="00940F6D">
        <w:lastRenderedPageBreak/>
        <w:t>Září</w:t>
      </w:r>
    </w:p>
    <w:p w14:paraId="0DA6F450" w14:textId="47D242BE" w:rsidR="0013022D" w:rsidRPr="00940F6D" w:rsidRDefault="00B459DC" w:rsidP="00CD7602">
      <w:pPr>
        <w:jc w:val="both"/>
        <w:rPr>
          <w:rFonts w:cs="Times New Roman"/>
          <w:color w:val="14387F"/>
        </w:rPr>
      </w:pPr>
      <w:r w:rsidRPr="00940F6D">
        <w:rPr>
          <w:rFonts w:cs="Times New Roman"/>
          <w:color w:val="14387F"/>
        </w:rPr>
        <w:t xml:space="preserve">Nejteplejším dnem </w:t>
      </w:r>
      <w:r w:rsidR="00A661BD" w:rsidRPr="00940F6D">
        <w:rPr>
          <w:rFonts w:cs="Times New Roman"/>
          <w:color w:val="14387F"/>
        </w:rPr>
        <w:t xml:space="preserve">měsíce </w:t>
      </w:r>
      <w:r w:rsidRPr="00940F6D">
        <w:rPr>
          <w:rFonts w:cs="Times New Roman"/>
          <w:color w:val="14387F"/>
        </w:rPr>
        <w:t>bylo 8. září s maximální teplotou 29,1 °C naměřenou v Přerově.</w:t>
      </w:r>
      <w:r w:rsidR="00435E0A" w:rsidRPr="00940F6D">
        <w:rPr>
          <w:rFonts w:cs="Times New Roman"/>
          <w:color w:val="14387F"/>
        </w:rPr>
        <w:t xml:space="preserve"> </w:t>
      </w:r>
      <w:r w:rsidR="00142E81" w:rsidRPr="00940F6D">
        <w:rPr>
          <w:rFonts w:cs="Times New Roman"/>
          <w:color w:val="14387F"/>
        </w:rPr>
        <w:t xml:space="preserve">Nejvyšší denní úhrn srážek 58 mm byl naměřen na Dyleni (okres Cheb) 14. září. </w:t>
      </w:r>
      <w:r w:rsidR="00435E0A" w:rsidRPr="00940F6D">
        <w:rPr>
          <w:rFonts w:cs="Times New Roman"/>
          <w:color w:val="14387F"/>
        </w:rPr>
        <w:t>Nejchladnějším dnem bylo 23. září s minimální teplotou −7,4 °C naměřenou na Rokytské slati (okres Klatovy)</w:t>
      </w:r>
      <w:r w:rsidR="00F83209" w:rsidRPr="00940F6D">
        <w:rPr>
          <w:rFonts w:cs="Times New Roman"/>
          <w:color w:val="14387F"/>
        </w:rPr>
        <w:t>. Na Sněžce byl 27. září největrnější den s</w:t>
      </w:r>
      <w:r w:rsidR="00CC5E3B" w:rsidRPr="00940F6D">
        <w:rPr>
          <w:rFonts w:cs="Times New Roman"/>
          <w:color w:val="14387F"/>
        </w:rPr>
        <w:t> </w:t>
      </w:r>
      <w:r w:rsidR="00F83209" w:rsidRPr="00940F6D">
        <w:rPr>
          <w:rFonts w:cs="Times New Roman"/>
          <w:color w:val="14387F"/>
        </w:rPr>
        <w:t>rychlostí</w:t>
      </w:r>
      <w:r w:rsidR="00CC5E3B" w:rsidRPr="00940F6D">
        <w:rPr>
          <w:rFonts w:cs="Times New Roman"/>
          <w:color w:val="14387F"/>
        </w:rPr>
        <w:t xml:space="preserve"> nárazu</w:t>
      </w:r>
      <w:r w:rsidR="00F83209" w:rsidRPr="00940F6D">
        <w:rPr>
          <w:rFonts w:cs="Times New Roman"/>
          <w:color w:val="14387F"/>
        </w:rPr>
        <w:t xml:space="preserve"> 32,1 </w:t>
      </w:r>
      <w:r w:rsidR="007B4D90" w:rsidRPr="00940F6D">
        <w:rPr>
          <w:rFonts w:cs="Times New Roman"/>
          <w:color w:val="14387F"/>
        </w:rPr>
        <w:t>m∙s</w:t>
      </w:r>
      <w:r w:rsidR="007B4D90" w:rsidRPr="00940F6D">
        <w:rPr>
          <w:rFonts w:cs="Times New Roman"/>
          <w:color w:val="14387F"/>
          <w:vertAlign w:val="superscript"/>
        </w:rPr>
        <w:t>−</w:t>
      </w:r>
      <w:r w:rsidR="00F83209" w:rsidRPr="00940F6D">
        <w:rPr>
          <w:rFonts w:cs="Times New Roman"/>
          <w:color w:val="14387F"/>
          <w:vertAlign w:val="superscript"/>
        </w:rPr>
        <w:t>1</w:t>
      </w:r>
      <w:r w:rsidR="002C2DA2" w:rsidRPr="00940F6D">
        <w:rPr>
          <w:rFonts w:cs="Times New Roman"/>
          <w:color w:val="14387F"/>
        </w:rPr>
        <w:t xml:space="preserve"> a </w:t>
      </w:r>
      <w:r w:rsidR="00F83209" w:rsidRPr="00940F6D">
        <w:rPr>
          <w:rFonts w:cs="Times New Roman"/>
          <w:color w:val="14387F"/>
        </w:rPr>
        <w:t>28. září p</w:t>
      </w:r>
      <w:r w:rsidR="009F5632" w:rsidRPr="00940F6D">
        <w:rPr>
          <w:rFonts w:cs="Times New Roman"/>
          <w:color w:val="14387F"/>
        </w:rPr>
        <w:t>rvní</w:t>
      </w:r>
      <w:r w:rsidR="002C2DA2" w:rsidRPr="00940F6D">
        <w:rPr>
          <w:rFonts w:cs="Times New Roman"/>
          <w:color w:val="14387F"/>
        </w:rPr>
        <w:t xml:space="preserve"> ledový den s maximální denní teplotou −0,1 °C.</w:t>
      </w:r>
    </w:p>
    <w:p w14:paraId="17D0ECD0" w14:textId="78C49109" w:rsidR="007801DC" w:rsidRPr="00940F6D" w:rsidRDefault="0075500E" w:rsidP="005F55F6">
      <w:pPr>
        <w:jc w:val="both"/>
        <w:rPr>
          <w:rFonts w:cs="Times New Roman"/>
          <w:color w:val="14387F"/>
        </w:rPr>
      </w:pPr>
      <w:r w:rsidRPr="00940F6D">
        <w:rPr>
          <w:rFonts w:cs="Times New Roman"/>
          <w:color w:val="14387F"/>
        </w:rPr>
        <w:t xml:space="preserve">Měsíc září byl z odtokového hlediska většinou průměrným měsícem, v povodí Moravy a Dyje pak spíše podprůměrným. Relativně nejvíce vody odteklo z hlavních povodí Vltavou (149 % </w:t>
      </w:r>
      <w:r w:rsidR="007B4D90" w:rsidRPr="00940F6D">
        <w:rPr>
          <w:rFonts w:cs="Times New Roman"/>
          <w:i/>
          <w:iCs/>
          <w:color w:val="14387F"/>
        </w:rPr>
        <w:t>Q</w:t>
      </w:r>
      <w:r w:rsidRPr="00940F6D">
        <w:rPr>
          <w:rFonts w:cs="Times New Roman"/>
          <w:color w:val="14387F"/>
          <w:vertAlign w:val="subscript"/>
        </w:rPr>
        <w:t>IX</w:t>
      </w:r>
      <w:r w:rsidRPr="00940F6D">
        <w:rPr>
          <w:rFonts w:cs="Times New Roman"/>
          <w:color w:val="14387F"/>
        </w:rPr>
        <w:t xml:space="preserve">) a o něco méně Labem (105 % </w:t>
      </w:r>
      <w:r w:rsidR="007B4D90" w:rsidRPr="00940F6D">
        <w:rPr>
          <w:rFonts w:cs="Times New Roman"/>
          <w:i/>
          <w:iCs/>
          <w:color w:val="14387F"/>
        </w:rPr>
        <w:t>Q</w:t>
      </w:r>
      <w:r w:rsidRPr="00940F6D">
        <w:rPr>
          <w:rFonts w:cs="Times New Roman"/>
          <w:color w:val="14387F"/>
          <w:vertAlign w:val="subscript"/>
        </w:rPr>
        <w:t>IX</w:t>
      </w:r>
      <w:r w:rsidRPr="00940F6D">
        <w:rPr>
          <w:rFonts w:cs="Times New Roman"/>
          <w:color w:val="14387F"/>
        </w:rPr>
        <w:t xml:space="preserve">). Naopak nejméně vody odteklo Moravou (62 % </w:t>
      </w:r>
      <w:r w:rsidR="007B4D90" w:rsidRPr="00940F6D">
        <w:rPr>
          <w:rFonts w:cs="Times New Roman"/>
          <w:i/>
          <w:iCs/>
          <w:color w:val="14387F"/>
        </w:rPr>
        <w:t>Q</w:t>
      </w:r>
      <w:r w:rsidRPr="00940F6D">
        <w:rPr>
          <w:rFonts w:cs="Times New Roman"/>
          <w:color w:val="14387F"/>
          <w:vertAlign w:val="subscript"/>
        </w:rPr>
        <w:t>IX</w:t>
      </w:r>
      <w:r w:rsidRPr="00940F6D">
        <w:rPr>
          <w:rFonts w:cs="Times New Roman"/>
          <w:color w:val="14387F"/>
        </w:rPr>
        <w:t xml:space="preserve">) a Dyjí (61 % </w:t>
      </w:r>
      <w:r w:rsidR="007B4D90" w:rsidRPr="00940F6D">
        <w:rPr>
          <w:rFonts w:cs="Times New Roman"/>
          <w:i/>
          <w:iCs/>
          <w:color w:val="14387F"/>
        </w:rPr>
        <w:t>Q</w:t>
      </w:r>
      <w:r w:rsidRPr="00940F6D">
        <w:rPr>
          <w:rFonts w:cs="Times New Roman"/>
          <w:color w:val="14387F"/>
          <w:vertAlign w:val="subscript"/>
        </w:rPr>
        <w:t>IX</w:t>
      </w:r>
      <w:r w:rsidRPr="00940F6D">
        <w:rPr>
          <w:rFonts w:cs="Times New Roman"/>
          <w:color w:val="14387F"/>
        </w:rPr>
        <w:t xml:space="preserve">). Průměrné měsíční průtoky sledovaných vodních toků byly vzhledem k dlouhodobým zářijovým normálům většinou podprůměrné nebo průměrné. Zejména v první polovině měsíce dosahovaly průtoky většinou podprůměrných hodnot, v rozmezí od 15 do 130 % </w:t>
      </w:r>
      <w:r w:rsidR="007B4D90" w:rsidRPr="00940F6D">
        <w:rPr>
          <w:rFonts w:cs="Times New Roman"/>
          <w:i/>
          <w:iCs/>
          <w:color w:val="14387F"/>
        </w:rPr>
        <w:t>Q</w:t>
      </w:r>
      <w:r w:rsidRPr="00940F6D">
        <w:rPr>
          <w:rFonts w:cs="Times New Roman"/>
          <w:color w:val="14387F"/>
          <w:vertAlign w:val="subscript"/>
        </w:rPr>
        <w:t>IX</w:t>
      </w:r>
      <w:r w:rsidRPr="00940F6D">
        <w:rPr>
          <w:rFonts w:cs="Times New Roman"/>
          <w:color w:val="14387F"/>
        </w:rPr>
        <w:t xml:space="preserve">.  Ve druhé polovině září se průtoky zvýšily vlivem srážek a dosahovaly rozmezí (50 až 230 % </w:t>
      </w:r>
      <w:r w:rsidR="007B4D90" w:rsidRPr="00940F6D">
        <w:rPr>
          <w:rFonts w:cs="Times New Roman"/>
          <w:i/>
          <w:iCs/>
          <w:color w:val="14387F"/>
        </w:rPr>
        <w:t>Q</w:t>
      </w:r>
      <w:r w:rsidRPr="00940F6D">
        <w:rPr>
          <w:rFonts w:cs="Times New Roman"/>
          <w:color w:val="14387F"/>
          <w:vertAlign w:val="subscript"/>
        </w:rPr>
        <w:t>IX</w:t>
      </w:r>
      <w:r w:rsidRPr="00940F6D">
        <w:rPr>
          <w:rFonts w:cs="Times New Roman"/>
          <w:color w:val="14387F"/>
        </w:rPr>
        <w:t xml:space="preserve">). Srážkami zasažené toky, nejčastěji v povodí Berounky, Sázavy, Otavy a Bečvy dosahovaly místy 3 až 7násobku </w:t>
      </w:r>
      <w:r w:rsidR="007B4D90" w:rsidRPr="00940F6D">
        <w:rPr>
          <w:rFonts w:cs="Times New Roman"/>
          <w:i/>
          <w:iCs/>
          <w:color w:val="14387F"/>
        </w:rPr>
        <w:t>Q</w:t>
      </w:r>
      <w:r w:rsidRPr="00940F6D">
        <w:rPr>
          <w:rFonts w:cs="Times New Roman"/>
          <w:color w:val="14387F"/>
          <w:vertAlign w:val="subscript"/>
        </w:rPr>
        <w:t>IX</w:t>
      </w:r>
      <w:r w:rsidRPr="00940F6D">
        <w:rPr>
          <w:rFonts w:cs="Times New Roman"/>
          <w:color w:val="14387F"/>
        </w:rPr>
        <w:t xml:space="preserve">. V první polovině září převažovaly na většině toků setrvalé stavy nebo jen mírné kolísání. Výraznější vzestupy byly zaznamenány 9. září na Botiči v Praze Nuslích (při </w:t>
      </w:r>
      <w:r w:rsidR="007B4D90" w:rsidRPr="00940F6D">
        <w:rPr>
          <w:rFonts w:cs="Times New Roman"/>
          <w:i/>
          <w:iCs/>
          <w:color w:val="14387F"/>
        </w:rPr>
        <w:t>Q</w:t>
      </w:r>
      <w:r w:rsidRPr="00940F6D">
        <w:rPr>
          <w:rFonts w:cs="Times New Roman"/>
          <w:color w:val="14387F"/>
          <w:vertAlign w:val="subscript"/>
        </w:rPr>
        <w:t>5</w:t>
      </w:r>
      <w:r w:rsidRPr="00940F6D">
        <w:rPr>
          <w:rFonts w:cs="Times New Roman"/>
          <w:color w:val="14387F"/>
        </w:rPr>
        <w:t xml:space="preserve">), kde došlo po intenzívní bouřce k překročení 2. SPA. K dalším výraznějším vzestupům došlo 15. a 16. září po vydatných srážkách v pásu od jihozápadních Čech až po východní Moravu. Srážkami zasažené toky reagovaly vzestupy vodních hladin, na Klabavě, Juhyni, Holoubkovském potoce, Bystřici a Mastníku byl 15. září překročen 1. SPA, 16. září byl dosažen 1. SPA také na Chotýšance a dolním toku Klabavy, ve všech případech při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xml:space="preserve">. Další srážky v noci na 19. září zejména na hřebenech Šumavy způsobily výrazné vzestupy hladin především v povodí horní Otavy, kde došlo v několika profilech k překročení 1. SPA (vše při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w:t>
      </w:r>
    </w:p>
    <w:p w14:paraId="1F9D2824" w14:textId="0FB54592" w:rsidR="004B2426" w:rsidRPr="00940F6D" w:rsidRDefault="004B2426" w:rsidP="005F55F6">
      <w:pPr>
        <w:jc w:val="both"/>
        <w:rPr>
          <w:rFonts w:cs="Times New Roman"/>
          <w:color w:val="14387F"/>
        </w:rPr>
      </w:pPr>
      <w:r w:rsidRPr="00940F6D">
        <w:rPr>
          <w:rFonts w:cs="Times New Roman"/>
          <w:color w:val="14387F"/>
        </w:rPr>
        <w:t>V září byla hladina mělkých vrtů i vydatnost pramenů celkově normální (56 %, resp. 72 % KP</w:t>
      </w:r>
      <w:r w:rsidR="000C06FD" w:rsidRPr="00940F6D">
        <w:rPr>
          <w:rFonts w:cs="Times New Roman"/>
          <w:color w:val="14387F"/>
          <w:vertAlign w:val="subscript"/>
        </w:rPr>
        <w:t>IX</w:t>
      </w:r>
      <w:r w:rsidRPr="00940F6D">
        <w:rPr>
          <w:rFonts w:cs="Times New Roman"/>
          <w:color w:val="14387F"/>
        </w:rPr>
        <w:t>). Hladina celkově rostla. K nejvýraznějšímu zlepšení z mimořádně podnormálního na mírně podnormální stav (79 % KP</w:t>
      </w:r>
      <w:r w:rsidR="000C06FD" w:rsidRPr="00940F6D">
        <w:rPr>
          <w:rFonts w:cs="Times New Roman"/>
          <w:color w:val="14387F"/>
          <w:vertAlign w:val="subscript"/>
        </w:rPr>
        <w:t>IX</w:t>
      </w:r>
      <w:r w:rsidRPr="00940F6D">
        <w:rPr>
          <w:rFonts w:cs="Times New Roman"/>
          <w:color w:val="14387F"/>
        </w:rPr>
        <w:t>) došlo v povodí Ohře a dolního Labe. Na ostatním území s výjimkou mírně nadnormálního povodí dolní Vltavy a silně podnormálního povodí Lužické Nisy byla hladina normální. Stav vydatnosti byl regionálně velmi odlišný. V povodí dolní Vltavy se vydatnost pramenů zvětšila z normální až na mimořádně nadnormální (4 % KP</w:t>
      </w:r>
      <w:r w:rsidR="000C06FD" w:rsidRPr="00940F6D">
        <w:rPr>
          <w:rFonts w:cs="Times New Roman"/>
          <w:color w:val="14387F"/>
          <w:vertAlign w:val="subscript"/>
        </w:rPr>
        <w:t>IX</w:t>
      </w:r>
      <w:r w:rsidRPr="00940F6D">
        <w:rPr>
          <w:rFonts w:cs="Times New Roman"/>
          <w:color w:val="14387F"/>
        </w:rPr>
        <w:t>), naopak v povodí Ohře a dolního Labe zůstávala vydatnosti nadále mimořádně podnormální (97 % KP</w:t>
      </w:r>
      <w:r w:rsidR="000C06FD" w:rsidRPr="00940F6D">
        <w:rPr>
          <w:rFonts w:cs="Times New Roman"/>
          <w:color w:val="14387F"/>
          <w:vertAlign w:val="subscript"/>
        </w:rPr>
        <w:t>IX</w:t>
      </w:r>
      <w:r w:rsidRPr="00940F6D">
        <w:rPr>
          <w:rFonts w:cs="Times New Roman"/>
          <w:color w:val="14387F"/>
        </w:rPr>
        <w:t>) a v povodí horního a středního Labe a Moravy silně podnormální (92 % KP</w:t>
      </w:r>
      <w:r w:rsidR="000C06FD" w:rsidRPr="00940F6D">
        <w:rPr>
          <w:rFonts w:cs="Times New Roman"/>
          <w:color w:val="14387F"/>
          <w:vertAlign w:val="subscript"/>
        </w:rPr>
        <w:t>IX</w:t>
      </w:r>
      <w:r w:rsidRPr="00940F6D">
        <w:rPr>
          <w:rFonts w:cs="Times New Roman"/>
          <w:color w:val="14387F"/>
        </w:rPr>
        <w:t>). Na ostatním území byla vydatnost normální. U hlubokých zvodní došlo k výraznému zlepšení. Zlepšil se stav části jihočeských pánví (2B, 2C), permokarbonu středních a západních Čech (8A) a zejména skupin hg rajonů ve východních Čechách, tzn. části východočeské křídy (5A, 5B) a permokarbonu východních Čech (9B), zlepšil se také stav části moravského terciéru (3B). V žádné skupině hg rajonů nedošlo ke zhoršení stavu. Celkově však stále byla většina skupin hg rajonů mírně, silně nebo mimořádně podnormální, žádná nebyla nadnormální.</w:t>
      </w:r>
    </w:p>
    <w:p w14:paraId="08B7140F" w14:textId="6051C9D2" w:rsidR="00AD0942" w:rsidRDefault="00BA0D16" w:rsidP="003C1D7A">
      <w:pPr>
        <w:jc w:val="both"/>
        <w:rPr>
          <w:rFonts w:cs="Times New Roman"/>
          <w:color w:val="14387F"/>
        </w:rPr>
      </w:pPr>
      <w:r w:rsidRPr="00940F6D">
        <w:rPr>
          <w:rFonts w:cs="Times New Roman"/>
          <w:color w:val="14387F"/>
        </w:rPr>
        <w:t xml:space="preserve">V porovnání s desetiletým průměrem 2012–2021 byly v září standardní rozptylové podmínky. Na měřicích stanicích byla zaznamenána převážně velmi dobrá až dobrá kvalita ovzduší. </w:t>
      </w:r>
      <w:r w:rsidR="008566E6" w:rsidRPr="00940F6D">
        <w:rPr>
          <w:rFonts w:cs="Times New Roman"/>
          <w:color w:val="14387F"/>
        </w:rPr>
        <w:t>Za období 2012–2022 s</w:t>
      </w:r>
      <w:r w:rsidR="00ED714A" w:rsidRPr="00940F6D">
        <w:rPr>
          <w:rFonts w:cs="Times New Roman"/>
          <w:color w:val="14387F"/>
        </w:rPr>
        <w:t>e jedná o nejnižší zářijové hodnoty celorepublikových měsíčních průměrů koncentrací PM</w:t>
      </w:r>
      <w:r w:rsidR="00ED714A" w:rsidRPr="00940F6D">
        <w:rPr>
          <w:rFonts w:cs="Times New Roman"/>
          <w:color w:val="14387F"/>
          <w:vertAlign w:val="subscript"/>
        </w:rPr>
        <w:t>10</w:t>
      </w:r>
      <w:r w:rsidR="00ED714A" w:rsidRPr="00940F6D">
        <w:rPr>
          <w:rFonts w:cs="Times New Roman"/>
          <w:color w:val="14387F"/>
        </w:rPr>
        <w:t xml:space="preserve"> i</w:t>
      </w:r>
      <w:r w:rsidR="00B9472D">
        <w:rPr>
          <w:rFonts w:cs="Times New Roman"/>
          <w:color w:val="14387F"/>
        </w:rPr>
        <w:t> </w:t>
      </w:r>
      <w:r w:rsidR="00ED714A" w:rsidRPr="00940F6D">
        <w:rPr>
          <w:rFonts w:cs="Times New Roman"/>
          <w:color w:val="14387F"/>
        </w:rPr>
        <w:t>PM</w:t>
      </w:r>
      <w:r w:rsidR="00ED714A" w:rsidRPr="00940F6D">
        <w:rPr>
          <w:rFonts w:cs="Times New Roman"/>
          <w:color w:val="14387F"/>
          <w:vertAlign w:val="subscript"/>
        </w:rPr>
        <w:t>2,5</w:t>
      </w:r>
      <w:r w:rsidR="00ED714A" w:rsidRPr="00940F6D">
        <w:rPr>
          <w:rFonts w:cs="Times New Roman"/>
          <w:color w:val="14387F"/>
        </w:rPr>
        <w:t>.</w:t>
      </w:r>
      <w:r w:rsidRPr="00940F6D">
        <w:rPr>
          <w:rFonts w:cs="Times New Roman"/>
          <w:color w:val="14387F"/>
        </w:rPr>
        <w:t xml:space="preserve"> Celorepublikový měsíční průměr 8hod. maximální koncentrace O</w:t>
      </w:r>
      <w:r w:rsidRPr="00940F6D">
        <w:rPr>
          <w:rFonts w:cs="Times New Roman"/>
          <w:color w:val="14387F"/>
          <w:vertAlign w:val="subscript"/>
        </w:rPr>
        <w:t>3</w:t>
      </w:r>
      <w:r w:rsidRPr="00940F6D">
        <w:rPr>
          <w:rFonts w:cs="Times New Roman"/>
          <w:color w:val="14387F"/>
        </w:rPr>
        <w:t xml:space="preserve"> </w:t>
      </w:r>
      <w:r w:rsidR="00ED714A" w:rsidRPr="00940F6D">
        <w:rPr>
          <w:rFonts w:cs="Times New Roman"/>
          <w:color w:val="14387F"/>
        </w:rPr>
        <w:t xml:space="preserve">byl </w:t>
      </w:r>
      <w:r w:rsidRPr="00940F6D">
        <w:rPr>
          <w:rFonts w:cs="Times New Roman"/>
          <w:color w:val="14387F"/>
        </w:rPr>
        <w:t>pak druh</w:t>
      </w:r>
      <w:r w:rsidR="00ED714A" w:rsidRPr="00940F6D">
        <w:rPr>
          <w:rFonts w:cs="Times New Roman"/>
          <w:color w:val="14387F"/>
        </w:rPr>
        <w:t>ý</w:t>
      </w:r>
      <w:r w:rsidRPr="00940F6D">
        <w:rPr>
          <w:rFonts w:cs="Times New Roman"/>
          <w:color w:val="14387F"/>
        </w:rPr>
        <w:t xml:space="preserve"> nejnižší.</w:t>
      </w:r>
    </w:p>
    <w:p w14:paraId="3001D307" w14:textId="77777777" w:rsidR="00B9472D" w:rsidRDefault="00B9472D">
      <w:pPr>
        <w:rPr>
          <w:rFonts w:ascii="Arial" w:hAnsi="Arial" w:cs="Arial"/>
          <w:b/>
          <w:color w:val="14387F"/>
          <w:sz w:val="36"/>
          <w:szCs w:val="36"/>
        </w:rPr>
      </w:pPr>
      <w:r>
        <w:br w:type="page"/>
      </w:r>
    </w:p>
    <w:p w14:paraId="40D89D7A" w14:textId="04CC6315" w:rsidR="00400422" w:rsidRPr="00940F6D" w:rsidRDefault="00400422" w:rsidP="00E248AB">
      <w:pPr>
        <w:pStyle w:val="Nadpis2"/>
      </w:pPr>
      <w:r w:rsidRPr="00940F6D">
        <w:lastRenderedPageBreak/>
        <w:t>Říjen</w:t>
      </w:r>
    </w:p>
    <w:p w14:paraId="46DA505F" w14:textId="03B73587" w:rsidR="00451040" w:rsidRPr="00940F6D" w:rsidRDefault="007354E3" w:rsidP="00CD7602">
      <w:pPr>
        <w:jc w:val="both"/>
        <w:rPr>
          <w:rFonts w:cs="Times New Roman"/>
          <w:color w:val="14387F"/>
        </w:rPr>
      </w:pPr>
      <w:r w:rsidRPr="00940F6D">
        <w:rPr>
          <w:rFonts w:cs="Times New Roman"/>
          <w:color w:val="14387F"/>
        </w:rPr>
        <w:t xml:space="preserve">Nejchladnější den měsíce byl zaznamenán na stanici Kořenov, Jizerka, rašeliniště 12. října, kdy byla minimální teplota −7,1 °C. </w:t>
      </w:r>
      <w:r w:rsidR="00142E81" w:rsidRPr="00940F6D">
        <w:rPr>
          <w:rFonts w:cs="Times New Roman"/>
          <w:color w:val="14387F"/>
        </w:rPr>
        <w:t xml:space="preserve">Nejvyšší denní úhrn srážek jen 28,3 mm byl naměřen 3. října v Peci pod Sněžkou. </w:t>
      </w:r>
      <w:r w:rsidR="00511B3C" w:rsidRPr="00940F6D">
        <w:rPr>
          <w:rFonts w:cs="Times New Roman"/>
          <w:color w:val="14387F"/>
        </w:rPr>
        <w:t xml:space="preserve">Nejvyšší </w:t>
      </w:r>
      <w:r w:rsidR="00CC5E3B" w:rsidRPr="00940F6D">
        <w:rPr>
          <w:rFonts w:cs="Times New Roman"/>
          <w:color w:val="14387F"/>
        </w:rPr>
        <w:t xml:space="preserve">náraz </w:t>
      </w:r>
      <w:r w:rsidR="00511B3C" w:rsidRPr="00940F6D">
        <w:rPr>
          <w:rFonts w:cs="Times New Roman"/>
          <w:color w:val="14387F"/>
        </w:rPr>
        <w:t xml:space="preserve">větru 32,5 </w:t>
      </w:r>
      <w:r w:rsidR="007B4D90" w:rsidRPr="00940F6D">
        <w:rPr>
          <w:rFonts w:cs="Times New Roman"/>
          <w:color w:val="14387F"/>
        </w:rPr>
        <w:t>m∙s</w:t>
      </w:r>
      <w:r w:rsidR="007B4D90" w:rsidRPr="00940F6D">
        <w:rPr>
          <w:rFonts w:cs="Times New Roman"/>
          <w:color w:val="14387F"/>
          <w:vertAlign w:val="superscript"/>
        </w:rPr>
        <w:t>−</w:t>
      </w:r>
      <w:r w:rsidR="00511B3C" w:rsidRPr="00940F6D">
        <w:rPr>
          <w:rFonts w:cs="Times New Roman"/>
          <w:color w:val="14387F"/>
          <w:vertAlign w:val="superscript"/>
        </w:rPr>
        <w:t>1</w:t>
      </w:r>
      <w:r w:rsidR="00511B3C" w:rsidRPr="00940F6D">
        <w:rPr>
          <w:rFonts w:cs="Times New Roman"/>
          <w:color w:val="14387F"/>
        </w:rPr>
        <w:t xml:space="preserve"> byl 24. října opět na Sněžce. </w:t>
      </w:r>
      <w:r w:rsidR="00B459DC" w:rsidRPr="00940F6D">
        <w:rPr>
          <w:rFonts w:cs="Times New Roman"/>
          <w:color w:val="14387F"/>
        </w:rPr>
        <w:t>Nejteplejším dnem a zároveň posledním letním v roce byl 30. říjen s maximální teplotou 26,2 °C naměřenou ve Vimperku (okres Prachatice).</w:t>
      </w:r>
    </w:p>
    <w:p w14:paraId="7DAC8F47" w14:textId="652330A3" w:rsidR="00CD7602" w:rsidRPr="00940F6D" w:rsidRDefault="0075500E" w:rsidP="003C7C03">
      <w:pPr>
        <w:jc w:val="both"/>
        <w:rPr>
          <w:rFonts w:cs="Times New Roman"/>
          <w:color w:val="14387F"/>
        </w:rPr>
      </w:pPr>
      <w:r w:rsidRPr="00940F6D">
        <w:rPr>
          <w:rFonts w:cs="Times New Roman"/>
          <w:color w:val="14387F"/>
        </w:rPr>
        <w:t xml:space="preserve">Měsíc říjen byl z odtokového hlediska podprůměrným měsícem ve všech hlavních povodích s výjimkou povodí Vltavy, kde byl spíše průměrný. Relativně nejvíce vody odteklo Vltavou (110 % </w:t>
      </w:r>
      <w:r w:rsidR="007B4D90" w:rsidRPr="00940F6D">
        <w:rPr>
          <w:rFonts w:cs="Times New Roman"/>
          <w:i/>
          <w:iCs/>
          <w:color w:val="14387F"/>
        </w:rPr>
        <w:t>Q</w:t>
      </w:r>
      <w:r w:rsidRPr="00940F6D">
        <w:rPr>
          <w:rFonts w:cs="Times New Roman"/>
          <w:color w:val="14387F"/>
          <w:vertAlign w:val="subscript"/>
        </w:rPr>
        <w:t>X</w:t>
      </w:r>
      <w:r w:rsidRPr="00940F6D">
        <w:rPr>
          <w:rFonts w:cs="Times New Roman"/>
          <w:color w:val="14387F"/>
        </w:rPr>
        <w:t xml:space="preserve">), nejméně pak Dyjí (49 % </w:t>
      </w:r>
      <w:r w:rsidR="007B4D90" w:rsidRPr="00940F6D">
        <w:rPr>
          <w:rFonts w:cs="Times New Roman"/>
          <w:i/>
          <w:iCs/>
          <w:color w:val="14387F"/>
        </w:rPr>
        <w:t>Q</w:t>
      </w:r>
      <w:r w:rsidRPr="00940F6D">
        <w:rPr>
          <w:rFonts w:cs="Times New Roman"/>
          <w:color w:val="14387F"/>
          <w:vertAlign w:val="subscript"/>
        </w:rPr>
        <w:t>X</w:t>
      </w:r>
      <w:r w:rsidRPr="00940F6D">
        <w:rPr>
          <w:rFonts w:cs="Times New Roman"/>
          <w:color w:val="14387F"/>
        </w:rPr>
        <w:t xml:space="preserve">) a Moravou (39 % </w:t>
      </w:r>
      <w:r w:rsidR="007B4D90" w:rsidRPr="00940F6D">
        <w:rPr>
          <w:rFonts w:cs="Times New Roman"/>
          <w:i/>
          <w:iCs/>
          <w:color w:val="14387F"/>
        </w:rPr>
        <w:t>Q</w:t>
      </w:r>
      <w:r w:rsidRPr="00940F6D">
        <w:rPr>
          <w:rFonts w:cs="Times New Roman"/>
          <w:color w:val="14387F"/>
          <w:vertAlign w:val="subscript"/>
        </w:rPr>
        <w:t>X</w:t>
      </w:r>
      <w:r w:rsidRPr="00940F6D">
        <w:rPr>
          <w:rFonts w:cs="Times New Roman"/>
          <w:color w:val="14387F"/>
        </w:rPr>
        <w:t xml:space="preserve">). Průměrné měsíční průtoky většiny sledovaných toků byly vzhledem k dlouhodobým říjnovým normálům podprůměrné až průměrné, převážně v rozmezí 40 až 100 % </w:t>
      </w:r>
      <w:r w:rsidR="007B4D90" w:rsidRPr="00940F6D">
        <w:rPr>
          <w:rFonts w:cs="Times New Roman"/>
          <w:i/>
          <w:iCs/>
          <w:color w:val="14387F"/>
        </w:rPr>
        <w:t>Q</w:t>
      </w:r>
      <w:r w:rsidRPr="00940F6D">
        <w:rPr>
          <w:rFonts w:cs="Times New Roman"/>
          <w:color w:val="14387F"/>
          <w:vertAlign w:val="subscript"/>
        </w:rPr>
        <w:t>X</w:t>
      </w:r>
      <w:r w:rsidRPr="00940F6D">
        <w:rPr>
          <w:rFonts w:cs="Times New Roman"/>
          <w:color w:val="14387F"/>
        </w:rPr>
        <w:t xml:space="preserve">. Největších hodnot dosahovaly průtoky na začátku období, kdy se nejčastěji pohybovaly mezi 30 až 160 % </w:t>
      </w:r>
      <w:r w:rsidR="007B4D90" w:rsidRPr="00940F6D">
        <w:rPr>
          <w:rFonts w:cs="Times New Roman"/>
          <w:i/>
          <w:iCs/>
          <w:color w:val="14387F"/>
        </w:rPr>
        <w:t>Q</w:t>
      </w:r>
      <w:r w:rsidRPr="00940F6D">
        <w:rPr>
          <w:rFonts w:cs="Times New Roman"/>
          <w:color w:val="14387F"/>
          <w:vertAlign w:val="subscript"/>
        </w:rPr>
        <w:t>X</w:t>
      </w:r>
      <w:r w:rsidRPr="00940F6D">
        <w:rPr>
          <w:rFonts w:cs="Times New Roman"/>
          <w:color w:val="14387F"/>
        </w:rPr>
        <w:t>, v povodí horní Vltavy, Otavy, Berounky, Sázavy a Bečvy dosahovaly až 2násobku dlouhodobého průměru. Spíše průměrné až mírně nadprůměrné zůstávaly průtoky na horní Vltavě, na horní Otavě a místy v povodí Berounky a Sázavy i na konci měsíce. Většina vodních toků zůstávala v</w:t>
      </w:r>
      <w:r w:rsidR="00B9472D">
        <w:rPr>
          <w:rFonts w:cs="Times New Roman"/>
          <w:color w:val="14387F"/>
        </w:rPr>
        <w:t> </w:t>
      </w:r>
      <w:r w:rsidRPr="00940F6D">
        <w:rPr>
          <w:rFonts w:cs="Times New Roman"/>
          <w:color w:val="14387F"/>
        </w:rPr>
        <w:t>říjnu setrvalá nebo jen mírně kolísala s převažující zvolna klesající tendencí. Výraznější poklesy se projevovaly zejména v první dekádě měsíce. Přechodné vzestupy menších toků byly v říjnu způsobeny výlovy rybníků, respektive jejich vypouštěním.</w:t>
      </w:r>
    </w:p>
    <w:p w14:paraId="4B3FF562" w14:textId="5DE78374" w:rsidR="004B2426" w:rsidRPr="00940F6D" w:rsidRDefault="004B2426" w:rsidP="003C7C03">
      <w:pPr>
        <w:jc w:val="both"/>
        <w:rPr>
          <w:rFonts w:cs="Times New Roman"/>
          <w:color w:val="14387F"/>
        </w:rPr>
      </w:pPr>
      <w:r w:rsidRPr="00940F6D">
        <w:rPr>
          <w:rFonts w:cs="Times New Roman"/>
          <w:color w:val="14387F"/>
        </w:rPr>
        <w:t>V říjnu byla hladina mělkých vrtů celkově normální (60 % KP</w:t>
      </w:r>
      <w:r w:rsidR="000C06FD" w:rsidRPr="00940F6D">
        <w:rPr>
          <w:rFonts w:cs="Times New Roman"/>
          <w:color w:val="14387F"/>
          <w:vertAlign w:val="subscript"/>
        </w:rPr>
        <w:t>X</w:t>
      </w:r>
      <w:r w:rsidRPr="00940F6D">
        <w:rPr>
          <w:rFonts w:cs="Times New Roman"/>
          <w:color w:val="14387F"/>
        </w:rPr>
        <w:t>) a vydatnost mírně podnormální (79</w:t>
      </w:r>
      <w:r w:rsidR="00B9472D">
        <w:rPr>
          <w:rFonts w:cs="Times New Roman"/>
          <w:color w:val="14387F"/>
        </w:rPr>
        <w:t> </w:t>
      </w:r>
      <w:r w:rsidRPr="00940F6D">
        <w:rPr>
          <w:rFonts w:cs="Times New Roman"/>
          <w:color w:val="14387F"/>
        </w:rPr>
        <w:t>% KP</w:t>
      </w:r>
      <w:r w:rsidR="000C06FD" w:rsidRPr="00940F6D">
        <w:rPr>
          <w:rFonts w:cs="Times New Roman"/>
          <w:color w:val="14387F"/>
          <w:vertAlign w:val="subscript"/>
        </w:rPr>
        <w:t>X</w:t>
      </w:r>
      <w:r w:rsidRPr="00940F6D">
        <w:rPr>
          <w:rFonts w:cs="Times New Roman"/>
          <w:color w:val="14387F"/>
        </w:rPr>
        <w:t>). Normální hladina byla na celém území s výjimkou mírně podnormálního povodí Ohře a dolního Labe (81 % KP</w:t>
      </w:r>
      <w:r w:rsidR="000C06FD" w:rsidRPr="00940F6D">
        <w:rPr>
          <w:rFonts w:cs="Times New Roman"/>
          <w:color w:val="14387F"/>
          <w:vertAlign w:val="subscript"/>
        </w:rPr>
        <w:t>X</w:t>
      </w:r>
      <w:r w:rsidRPr="00940F6D">
        <w:rPr>
          <w:rFonts w:cs="Times New Roman"/>
          <w:color w:val="14387F"/>
        </w:rPr>
        <w:t>) a silně podnormálního povodí Lužické Nisy (88 % KP</w:t>
      </w:r>
      <w:r w:rsidR="000C06FD" w:rsidRPr="00940F6D">
        <w:rPr>
          <w:rFonts w:cs="Times New Roman"/>
          <w:color w:val="14387F"/>
          <w:vertAlign w:val="subscript"/>
        </w:rPr>
        <w:t>X</w:t>
      </w:r>
      <w:r w:rsidRPr="00940F6D">
        <w:rPr>
          <w:rFonts w:cs="Times New Roman"/>
          <w:color w:val="14387F"/>
        </w:rPr>
        <w:t>). Vydatnost pramenů se téměř nezměnila a zůstala nadále regionálně velmi odlišná, k mírnému zhoršení z mimořádně na silně nadnormální (14 % KP</w:t>
      </w:r>
      <w:r w:rsidR="000C06FD" w:rsidRPr="00940F6D">
        <w:rPr>
          <w:rFonts w:cs="Times New Roman"/>
          <w:color w:val="14387F"/>
          <w:vertAlign w:val="subscript"/>
        </w:rPr>
        <w:t>X</w:t>
      </w:r>
      <w:r w:rsidRPr="00940F6D">
        <w:rPr>
          <w:rFonts w:cs="Times New Roman"/>
          <w:color w:val="14387F"/>
        </w:rPr>
        <w:t>) došlo v povodí dolní Vltavy. Stav hlubokých zvodní se změnil jen nevýrazně.</w:t>
      </w:r>
    </w:p>
    <w:p w14:paraId="517A2413" w14:textId="0F5F7292" w:rsidR="00AD0942" w:rsidRDefault="00BA0D16" w:rsidP="003C1D7A">
      <w:pPr>
        <w:jc w:val="both"/>
        <w:rPr>
          <w:rFonts w:cs="Times New Roman"/>
          <w:color w:val="14387F"/>
        </w:rPr>
      </w:pPr>
      <w:r w:rsidRPr="00940F6D">
        <w:rPr>
          <w:rFonts w:cs="Times New Roman"/>
          <w:color w:val="14387F"/>
        </w:rPr>
        <w:t xml:space="preserve">V porovnání s desetiletým průměrem 2012–2021 byly v říjnu standardní rozptylové podmínky. Na měřicích stanicích byla zaznamenána převážně velmi dobrá až dobrá kvalita ovzduší. </w:t>
      </w:r>
      <w:r w:rsidR="00ED714A" w:rsidRPr="00940F6D">
        <w:rPr>
          <w:rFonts w:cs="Times New Roman"/>
          <w:color w:val="14387F"/>
        </w:rPr>
        <w:t>Za období 2012–2022 se jedná o čtvrté, resp. třetí nejnižší dubnové hodnoty celorepublikových měsíčních průměrů koncentrací PM</w:t>
      </w:r>
      <w:r w:rsidR="00ED714A" w:rsidRPr="00940F6D">
        <w:rPr>
          <w:rFonts w:cs="Times New Roman"/>
          <w:color w:val="14387F"/>
          <w:vertAlign w:val="subscript"/>
        </w:rPr>
        <w:t>10</w:t>
      </w:r>
      <w:r w:rsidR="00ED714A" w:rsidRPr="00940F6D">
        <w:rPr>
          <w:rFonts w:cs="Times New Roman"/>
          <w:color w:val="14387F"/>
        </w:rPr>
        <w:t>, resp. PM</w:t>
      </w:r>
      <w:r w:rsidR="00ED714A" w:rsidRPr="00940F6D">
        <w:rPr>
          <w:rFonts w:cs="Times New Roman"/>
          <w:color w:val="14387F"/>
          <w:vertAlign w:val="subscript"/>
        </w:rPr>
        <w:t>2,5</w:t>
      </w:r>
      <w:r w:rsidR="00ED714A" w:rsidRPr="00940F6D">
        <w:rPr>
          <w:rFonts w:cs="Times New Roman"/>
          <w:color w:val="14387F"/>
        </w:rPr>
        <w:t>.</w:t>
      </w:r>
    </w:p>
    <w:p w14:paraId="5BBB0C73" w14:textId="77777777" w:rsidR="00940F6D" w:rsidRPr="00940F6D" w:rsidRDefault="00940F6D" w:rsidP="003C1D7A">
      <w:pPr>
        <w:jc w:val="both"/>
        <w:rPr>
          <w:rFonts w:cs="Times New Roman"/>
          <w:color w:val="14387F"/>
        </w:rPr>
      </w:pPr>
    </w:p>
    <w:p w14:paraId="0516D4DC" w14:textId="77777777" w:rsidR="000F10CD" w:rsidRPr="00940F6D" w:rsidRDefault="000F10CD" w:rsidP="00E248AB">
      <w:pPr>
        <w:pStyle w:val="Nadpis2"/>
      </w:pPr>
      <w:r w:rsidRPr="00940F6D">
        <w:t>Listopad</w:t>
      </w:r>
    </w:p>
    <w:p w14:paraId="235DDFCB" w14:textId="325BD2CC" w:rsidR="009848B3" w:rsidRPr="00940F6D" w:rsidRDefault="00B459DC" w:rsidP="00257E7F">
      <w:pPr>
        <w:jc w:val="both"/>
        <w:rPr>
          <w:rFonts w:cs="Times New Roman"/>
          <w:color w:val="14387F"/>
        </w:rPr>
      </w:pPr>
      <w:r w:rsidRPr="00940F6D">
        <w:rPr>
          <w:rFonts w:cs="Times New Roman"/>
          <w:color w:val="14387F"/>
        </w:rPr>
        <w:t>Nejteplejším dnem byl 1. listopad s maximální teplotou 20,0 °C naměřenou ve Vimperku.</w:t>
      </w:r>
      <w:r w:rsidR="007354E3" w:rsidRPr="00940F6D">
        <w:rPr>
          <w:rFonts w:cs="Times New Roman"/>
          <w:color w:val="14387F"/>
        </w:rPr>
        <w:t xml:space="preserve"> </w:t>
      </w:r>
      <w:r w:rsidR="009F48E8" w:rsidRPr="00940F6D">
        <w:rPr>
          <w:rFonts w:cs="Times New Roman"/>
          <w:color w:val="14387F"/>
        </w:rPr>
        <w:t xml:space="preserve">Nejvyšší denní úhrn dešťových srážek byl zaznamenán 4. listopadu 48 mm na Bílém Potoce, Smědavě (okres Liberec). </w:t>
      </w:r>
      <w:r w:rsidR="00C87B92" w:rsidRPr="00940F6D">
        <w:rPr>
          <w:rFonts w:cs="Times New Roman"/>
          <w:color w:val="14387F"/>
        </w:rPr>
        <w:t xml:space="preserve">První arktický den nastupující zimní sezóny byl zaznamenán 19. listopadu na Sněžce (maximální teplota −10,4 °C) a </w:t>
      </w:r>
      <w:r w:rsidR="007354E3" w:rsidRPr="00940F6D">
        <w:rPr>
          <w:rFonts w:cs="Times New Roman"/>
          <w:color w:val="14387F"/>
        </w:rPr>
        <w:t xml:space="preserve">20. listopadu byla na stanici Orlické Záhoří (okres Rychnov nad Kněžnou) </w:t>
      </w:r>
      <w:r w:rsidR="00511B3C" w:rsidRPr="00940F6D">
        <w:rPr>
          <w:rFonts w:cs="Times New Roman"/>
          <w:color w:val="14387F"/>
        </w:rPr>
        <w:t xml:space="preserve">nejnižší </w:t>
      </w:r>
      <w:r w:rsidR="007354E3" w:rsidRPr="00940F6D">
        <w:rPr>
          <w:rFonts w:cs="Times New Roman"/>
          <w:color w:val="14387F"/>
        </w:rPr>
        <w:t>minimální teplota</w:t>
      </w:r>
      <w:r w:rsidR="00511B3C" w:rsidRPr="00940F6D">
        <w:rPr>
          <w:rFonts w:cs="Times New Roman"/>
          <w:color w:val="14387F"/>
        </w:rPr>
        <w:t xml:space="preserve"> měsíce</w:t>
      </w:r>
      <w:r w:rsidR="007354E3" w:rsidRPr="00940F6D">
        <w:rPr>
          <w:rFonts w:cs="Times New Roman"/>
          <w:color w:val="14387F"/>
        </w:rPr>
        <w:t xml:space="preserve"> −17,8 °C.</w:t>
      </w:r>
      <w:r w:rsidR="00142E81" w:rsidRPr="00940F6D">
        <w:rPr>
          <w:rFonts w:cs="Times New Roman"/>
          <w:color w:val="14387F"/>
        </w:rPr>
        <w:t xml:space="preserve"> Zároveň v těchto dnech napadl první sníh, nejvíce</w:t>
      </w:r>
      <w:r w:rsidR="009F48E8" w:rsidRPr="00940F6D">
        <w:rPr>
          <w:rFonts w:cs="Times New Roman"/>
          <w:color w:val="14387F"/>
        </w:rPr>
        <w:t xml:space="preserve"> 20. listopadu</w:t>
      </w:r>
      <w:r w:rsidR="00142E81" w:rsidRPr="00940F6D">
        <w:rPr>
          <w:rFonts w:cs="Times New Roman"/>
          <w:color w:val="14387F"/>
        </w:rPr>
        <w:t xml:space="preserve"> 15 cm </w:t>
      </w:r>
      <w:r w:rsidR="009F48E8" w:rsidRPr="00940F6D">
        <w:rPr>
          <w:rFonts w:cs="Times New Roman"/>
          <w:color w:val="14387F"/>
        </w:rPr>
        <w:t>ve Filipově Huti (okres Klatovy).</w:t>
      </w:r>
      <w:r w:rsidR="007354E3" w:rsidRPr="00940F6D">
        <w:rPr>
          <w:rFonts w:cs="Times New Roman"/>
          <w:color w:val="14387F"/>
        </w:rPr>
        <w:t xml:space="preserve"> </w:t>
      </w:r>
      <w:r w:rsidR="00511B3C" w:rsidRPr="00940F6D">
        <w:rPr>
          <w:rFonts w:cs="Times New Roman"/>
          <w:color w:val="14387F"/>
        </w:rPr>
        <w:t xml:space="preserve">Na Sněžce byl ve stejný den zaznamenán nejvyšší </w:t>
      </w:r>
      <w:r w:rsidR="00CC5E3B" w:rsidRPr="00940F6D">
        <w:rPr>
          <w:rFonts w:cs="Times New Roman"/>
          <w:color w:val="14387F"/>
        </w:rPr>
        <w:t xml:space="preserve">náraz </w:t>
      </w:r>
      <w:r w:rsidR="00511B3C" w:rsidRPr="00940F6D">
        <w:rPr>
          <w:rFonts w:cs="Times New Roman"/>
          <w:color w:val="14387F"/>
        </w:rPr>
        <w:t xml:space="preserve">větru 30,9 </w:t>
      </w:r>
      <w:r w:rsidR="007B4D90" w:rsidRPr="00940F6D">
        <w:rPr>
          <w:rFonts w:cs="Times New Roman"/>
          <w:color w:val="14387F"/>
        </w:rPr>
        <w:t>m∙s</w:t>
      </w:r>
      <w:r w:rsidR="007B4D90" w:rsidRPr="00940F6D">
        <w:rPr>
          <w:rFonts w:cs="Times New Roman"/>
          <w:color w:val="14387F"/>
          <w:vertAlign w:val="superscript"/>
        </w:rPr>
        <w:t>−</w:t>
      </w:r>
      <w:r w:rsidR="00511B3C" w:rsidRPr="00940F6D">
        <w:rPr>
          <w:rFonts w:cs="Times New Roman"/>
          <w:color w:val="14387F"/>
          <w:vertAlign w:val="superscript"/>
        </w:rPr>
        <w:t>1</w:t>
      </w:r>
      <w:r w:rsidR="00511B3C" w:rsidRPr="00940F6D">
        <w:rPr>
          <w:rFonts w:cs="Times New Roman"/>
          <w:color w:val="14387F"/>
        </w:rPr>
        <w:t>.</w:t>
      </w:r>
      <w:r w:rsidR="009F48E8" w:rsidRPr="00940F6D">
        <w:rPr>
          <w:rFonts w:cs="Times New Roman"/>
          <w:color w:val="14387F"/>
        </w:rPr>
        <w:t>Výška sněhové pokrývky narůstala pomalu a nejvyšší hodnota 42 cm byla dosažena na Plechém, Rakouské louce 24. listopadu.</w:t>
      </w:r>
    </w:p>
    <w:p w14:paraId="5B17C878" w14:textId="588F9DCA" w:rsidR="00CD7602" w:rsidRPr="00940F6D" w:rsidRDefault="0075500E" w:rsidP="003C7C03">
      <w:pPr>
        <w:jc w:val="both"/>
        <w:rPr>
          <w:rFonts w:cs="Times New Roman"/>
          <w:color w:val="14387F"/>
        </w:rPr>
      </w:pPr>
      <w:r w:rsidRPr="00940F6D">
        <w:rPr>
          <w:rFonts w:cs="Times New Roman"/>
          <w:color w:val="14387F"/>
        </w:rPr>
        <w:t xml:space="preserve">Měsíc listopad byl z odtokového hlediska podprůměrným měsícem ve všech hlavních povodích. Relativně nejvíce vody odteklo Vltavou (84 % </w:t>
      </w:r>
      <w:r w:rsidR="007B4D90" w:rsidRPr="00940F6D">
        <w:rPr>
          <w:rFonts w:cs="Times New Roman"/>
          <w:i/>
          <w:iCs/>
          <w:color w:val="14387F"/>
        </w:rPr>
        <w:t>Q</w:t>
      </w:r>
      <w:r w:rsidRPr="00940F6D">
        <w:rPr>
          <w:rFonts w:cs="Times New Roman"/>
          <w:color w:val="14387F"/>
          <w:vertAlign w:val="subscript"/>
        </w:rPr>
        <w:t>XI</w:t>
      </w:r>
      <w:r w:rsidRPr="00940F6D">
        <w:rPr>
          <w:rFonts w:cs="Times New Roman"/>
          <w:color w:val="14387F"/>
        </w:rPr>
        <w:t xml:space="preserve">) a nejméně pak Olší (41 % </w:t>
      </w:r>
      <w:r w:rsidR="007B4D90" w:rsidRPr="00940F6D">
        <w:rPr>
          <w:rFonts w:cs="Times New Roman"/>
          <w:i/>
          <w:iCs/>
          <w:color w:val="14387F"/>
        </w:rPr>
        <w:t>Q</w:t>
      </w:r>
      <w:r w:rsidRPr="00940F6D">
        <w:rPr>
          <w:rFonts w:cs="Times New Roman"/>
          <w:color w:val="14387F"/>
          <w:vertAlign w:val="subscript"/>
        </w:rPr>
        <w:t>XI</w:t>
      </w:r>
      <w:r w:rsidRPr="00940F6D">
        <w:rPr>
          <w:rFonts w:cs="Times New Roman"/>
          <w:color w:val="14387F"/>
        </w:rPr>
        <w:t xml:space="preserve">). Průměrné měsíční průtoky většiny sledovaných toků byly vzhledem k dlouhodobým listopadovým normálům podprůměrné až průměrné, převážně v rozmezí 20 až 110 % </w:t>
      </w:r>
      <w:r w:rsidR="007B4D90" w:rsidRPr="00940F6D">
        <w:rPr>
          <w:rFonts w:cs="Times New Roman"/>
          <w:i/>
          <w:iCs/>
          <w:color w:val="14387F"/>
        </w:rPr>
        <w:t>Q</w:t>
      </w:r>
      <w:r w:rsidRPr="00940F6D">
        <w:rPr>
          <w:rFonts w:cs="Times New Roman"/>
          <w:color w:val="14387F"/>
          <w:vertAlign w:val="subscript"/>
        </w:rPr>
        <w:t>XI</w:t>
      </w:r>
      <w:r w:rsidRPr="00940F6D">
        <w:rPr>
          <w:rFonts w:cs="Times New Roman"/>
          <w:color w:val="14387F"/>
        </w:rPr>
        <w:t xml:space="preserve">. Nejnižších hodnot dosahovaly průtoky na začátku období. Mírně nadprůměrné průtoky se vyskytovaly převážně v povodí Vltavy. Většina vodních toků </w:t>
      </w:r>
      <w:r w:rsidRPr="00940F6D">
        <w:rPr>
          <w:rFonts w:cs="Times New Roman"/>
          <w:color w:val="14387F"/>
        </w:rPr>
        <w:lastRenderedPageBreak/>
        <w:t>na našem území v listopadu mírně kolísala nebo byla setrvalá. Výraznější vzestupy, avšak bez dosažení SPA, se vyskytly po srážkách v první dekádě. Zasaženy byly toky na severu Čech a některé přítoky středního Labe a také toky na jihu a jihozápadě ČR. Další období bylo bez výraznějších vzestupů a až v</w:t>
      </w:r>
      <w:r w:rsidR="00B9472D">
        <w:rPr>
          <w:rFonts w:cs="Times New Roman"/>
          <w:color w:val="14387F"/>
        </w:rPr>
        <w:t> </w:t>
      </w:r>
      <w:r w:rsidRPr="00940F6D">
        <w:rPr>
          <w:rFonts w:cs="Times New Roman"/>
          <w:color w:val="14387F"/>
        </w:rPr>
        <w:t>posledním týdnu docházelo na tocích v povodí horní Jizery a horního Labe v důsledku kombinace srážek a postupného odtávání sněhové pokrývky z níže položených oblastí Krkonoš a Jizerských hor k</w:t>
      </w:r>
      <w:r w:rsidR="0068731F">
        <w:rPr>
          <w:rFonts w:cs="Times New Roman"/>
          <w:color w:val="14387F"/>
        </w:rPr>
        <w:t> </w:t>
      </w:r>
      <w:r w:rsidRPr="00940F6D">
        <w:rPr>
          <w:rFonts w:cs="Times New Roman"/>
          <w:color w:val="14387F"/>
        </w:rPr>
        <w:t>vzestupům hladin také však bez dosažení SPA.</w:t>
      </w:r>
    </w:p>
    <w:p w14:paraId="1608DF1A" w14:textId="60F4C662" w:rsidR="004B2426" w:rsidRPr="00940F6D" w:rsidRDefault="004B2426" w:rsidP="003C7C03">
      <w:pPr>
        <w:jc w:val="both"/>
        <w:rPr>
          <w:rFonts w:cs="Times New Roman"/>
          <w:color w:val="14387F"/>
        </w:rPr>
      </w:pPr>
      <w:r w:rsidRPr="00940F6D">
        <w:rPr>
          <w:rFonts w:cs="Times New Roman"/>
          <w:color w:val="14387F"/>
        </w:rPr>
        <w:t>V listopadu byla hladina mělkých vrtů celkově normální (70 % KP</w:t>
      </w:r>
      <w:r w:rsidR="000C06FD" w:rsidRPr="00940F6D">
        <w:rPr>
          <w:rFonts w:cs="Times New Roman"/>
          <w:color w:val="14387F"/>
          <w:vertAlign w:val="subscript"/>
        </w:rPr>
        <w:t>XI</w:t>
      </w:r>
      <w:r w:rsidRPr="00940F6D">
        <w:rPr>
          <w:rFonts w:cs="Times New Roman"/>
          <w:color w:val="14387F"/>
        </w:rPr>
        <w:t>). K mírnému zhoršení stavu hladiny z normálního na mírně podnormální došlo na území Moravy (78–81 % KP</w:t>
      </w:r>
      <w:r w:rsidR="000C06FD" w:rsidRPr="00940F6D">
        <w:rPr>
          <w:rFonts w:cs="Times New Roman"/>
          <w:color w:val="14387F"/>
          <w:vertAlign w:val="subscript"/>
        </w:rPr>
        <w:t>XI</w:t>
      </w:r>
      <w:r w:rsidRPr="00940F6D">
        <w:rPr>
          <w:rFonts w:cs="Times New Roman"/>
          <w:color w:val="14387F"/>
        </w:rPr>
        <w:t>). V povodí Ohře a dolního Labe se stav hladiny zhoršil z mírně na silně podnormální (87 % KP</w:t>
      </w:r>
      <w:r w:rsidR="000C06FD" w:rsidRPr="00940F6D">
        <w:rPr>
          <w:rFonts w:cs="Times New Roman"/>
          <w:color w:val="14387F"/>
          <w:vertAlign w:val="subscript"/>
        </w:rPr>
        <w:t>XI</w:t>
      </w:r>
      <w:r w:rsidRPr="00940F6D">
        <w:rPr>
          <w:rFonts w:cs="Times New Roman"/>
          <w:color w:val="14387F"/>
        </w:rPr>
        <w:t>). Vydatnost pramenů byla silně podnormální (87 % KP</w:t>
      </w:r>
      <w:r w:rsidR="000C06FD" w:rsidRPr="00940F6D">
        <w:rPr>
          <w:rFonts w:cs="Times New Roman"/>
          <w:color w:val="14387F"/>
          <w:vertAlign w:val="subscript"/>
        </w:rPr>
        <w:t>XI</w:t>
      </w:r>
      <w:r w:rsidRPr="00940F6D">
        <w:rPr>
          <w:rFonts w:cs="Times New Roman"/>
          <w:color w:val="14387F"/>
        </w:rPr>
        <w:t>) a dosáhla ročního minima. Ke zmenšení vydatnosti došlo zejména v povodí horní Odry z normální na silně podnormální (91 % KP</w:t>
      </w:r>
      <w:r w:rsidR="000C06FD" w:rsidRPr="00940F6D">
        <w:rPr>
          <w:rFonts w:cs="Times New Roman"/>
          <w:color w:val="14387F"/>
          <w:vertAlign w:val="subscript"/>
        </w:rPr>
        <w:t>XI</w:t>
      </w:r>
      <w:r w:rsidRPr="00940F6D">
        <w:rPr>
          <w:rFonts w:cs="Times New Roman"/>
          <w:color w:val="14387F"/>
        </w:rPr>
        <w:t>) a v povodí dolní Vltavy ze silně na mírně nadnormální (16 % KP</w:t>
      </w:r>
      <w:r w:rsidR="000C06FD" w:rsidRPr="00940F6D">
        <w:rPr>
          <w:rFonts w:cs="Times New Roman"/>
          <w:color w:val="14387F"/>
          <w:vertAlign w:val="subscript"/>
        </w:rPr>
        <w:t>XI</w:t>
      </w:r>
      <w:r w:rsidRPr="00940F6D">
        <w:rPr>
          <w:rFonts w:cs="Times New Roman"/>
          <w:color w:val="14387F"/>
        </w:rPr>
        <w:t>). U hlubokých vrtů se zhoršil stav části permokarbonu středních a západních Čech (8A), východočeské křídy (5B), permokarbonu východních Čech (9A) a moravského terciéru (3B, 3C).</w:t>
      </w:r>
    </w:p>
    <w:p w14:paraId="667AAC38" w14:textId="5077AFD1" w:rsidR="00AD0942" w:rsidRDefault="00BA0D16" w:rsidP="00BA0D16">
      <w:pPr>
        <w:jc w:val="both"/>
        <w:rPr>
          <w:rFonts w:cs="Times New Roman"/>
          <w:color w:val="14387F"/>
        </w:rPr>
      </w:pPr>
      <w:r w:rsidRPr="00940F6D">
        <w:rPr>
          <w:rFonts w:cs="Times New Roman"/>
          <w:color w:val="14387F"/>
        </w:rPr>
        <w:t xml:space="preserve">V porovnání s desetiletým průměrem 2012–2021 byly v listopadu standardní rozptylové podmínky. Na měřicích stanicích byla zaznamenána převážně velmi dobrá až dobrá kvalita ovzduší. </w:t>
      </w:r>
      <w:r w:rsidR="008566E6" w:rsidRPr="00940F6D">
        <w:rPr>
          <w:rFonts w:cs="Times New Roman"/>
          <w:color w:val="14387F"/>
        </w:rPr>
        <w:t>Za období 2012–2022 se jedná o páté, resp. šesté nejnižší dubnové hodnoty celorepublikových měsíčních průměrů koncentrací PM</w:t>
      </w:r>
      <w:r w:rsidR="008566E6" w:rsidRPr="00940F6D">
        <w:rPr>
          <w:rFonts w:cs="Times New Roman"/>
          <w:color w:val="14387F"/>
          <w:vertAlign w:val="subscript"/>
        </w:rPr>
        <w:t>10</w:t>
      </w:r>
      <w:r w:rsidR="008566E6" w:rsidRPr="00940F6D">
        <w:rPr>
          <w:rFonts w:cs="Times New Roman"/>
          <w:color w:val="14387F"/>
        </w:rPr>
        <w:t>, resp. PM</w:t>
      </w:r>
      <w:r w:rsidR="008566E6" w:rsidRPr="00940F6D">
        <w:rPr>
          <w:rFonts w:cs="Times New Roman"/>
          <w:color w:val="14387F"/>
          <w:vertAlign w:val="subscript"/>
        </w:rPr>
        <w:t>2,5</w:t>
      </w:r>
      <w:r w:rsidR="008566E6" w:rsidRPr="00940F6D">
        <w:rPr>
          <w:rFonts w:cs="Times New Roman"/>
          <w:color w:val="14387F"/>
        </w:rPr>
        <w:t>.</w:t>
      </w:r>
      <w:r w:rsidR="003F7681" w:rsidRPr="00940F6D">
        <w:rPr>
          <w:rFonts w:cs="Times New Roman"/>
          <w:color w:val="14387F"/>
        </w:rPr>
        <w:t xml:space="preserve"> </w:t>
      </w:r>
      <w:r w:rsidRPr="00940F6D">
        <w:rPr>
          <w:rFonts w:cs="Times New Roman"/>
          <w:color w:val="14387F"/>
        </w:rPr>
        <w:t>V listopadu byl překročen denní imisní limit PM</w:t>
      </w:r>
      <w:r w:rsidRPr="00940F6D">
        <w:rPr>
          <w:rFonts w:cs="Times New Roman"/>
          <w:color w:val="14387F"/>
          <w:vertAlign w:val="subscript"/>
        </w:rPr>
        <w:t>10</w:t>
      </w:r>
      <w:r w:rsidRPr="00940F6D">
        <w:rPr>
          <w:rFonts w:cs="Times New Roman"/>
          <w:color w:val="14387F"/>
        </w:rPr>
        <w:t xml:space="preserve"> na venkovské stanici Věřňovice.</w:t>
      </w:r>
    </w:p>
    <w:p w14:paraId="1AA0D10D" w14:textId="77777777" w:rsidR="00940F6D" w:rsidRPr="00940F6D" w:rsidRDefault="00940F6D" w:rsidP="00BA0D16">
      <w:pPr>
        <w:jc w:val="both"/>
        <w:rPr>
          <w:rFonts w:cs="Times New Roman"/>
          <w:color w:val="14387F"/>
        </w:rPr>
      </w:pPr>
    </w:p>
    <w:p w14:paraId="1A0EFAA9" w14:textId="77777777" w:rsidR="000F10CD" w:rsidRPr="00940F6D" w:rsidRDefault="000F10CD" w:rsidP="00E248AB">
      <w:pPr>
        <w:pStyle w:val="Nadpis2"/>
      </w:pPr>
      <w:r w:rsidRPr="00940F6D">
        <w:t>Prosinec</w:t>
      </w:r>
    </w:p>
    <w:p w14:paraId="214701D5" w14:textId="1FDD6886" w:rsidR="006A466A" w:rsidRPr="00940F6D" w:rsidRDefault="009F48E8" w:rsidP="00DF67D6">
      <w:pPr>
        <w:jc w:val="both"/>
        <w:rPr>
          <w:rFonts w:cs="Times New Roman"/>
          <w:color w:val="14387F"/>
        </w:rPr>
      </w:pPr>
      <w:r w:rsidRPr="00940F6D">
        <w:rPr>
          <w:rFonts w:cs="Times New Roman"/>
          <w:color w:val="14387F"/>
        </w:rPr>
        <w:t xml:space="preserve">V prosinci se vyskytlo několik epizod významnějšího sněžení i v nižších polohách. Nejvyšší výška nového sněhu 24 cm byla zaznamenána 5. prosince v Benešově nad Černou (okres Český Krumlov). </w:t>
      </w:r>
      <w:r w:rsidR="007354E3" w:rsidRPr="00940F6D">
        <w:rPr>
          <w:rFonts w:cs="Times New Roman"/>
          <w:color w:val="14387F"/>
        </w:rPr>
        <w:t xml:space="preserve">Nejchladnějším dnem měsíce byl 18. prosinec s minimální teplotou −28,1 °C na Kvildě-Perle. V těchto dnech došlo na mnoha stanicích k výraznému zvratu v teplotách. </w:t>
      </w:r>
      <w:r w:rsidR="00821BFB" w:rsidRPr="00940F6D">
        <w:rPr>
          <w:rFonts w:cs="Times New Roman"/>
          <w:color w:val="14387F"/>
        </w:rPr>
        <w:t>Teplota od začátku měsíce postupně klesala s výraznými poklesy 12. a 13. a znovu 17. a 18. prosince</w:t>
      </w:r>
      <w:r w:rsidR="001B2ECB" w:rsidRPr="00940F6D">
        <w:rPr>
          <w:rFonts w:cs="Times New Roman"/>
          <w:color w:val="14387F"/>
        </w:rPr>
        <w:t xml:space="preserve">. </w:t>
      </w:r>
      <w:r w:rsidR="000E69A7" w:rsidRPr="00940F6D">
        <w:rPr>
          <w:rFonts w:cs="Times New Roman"/>
          <w:color w:val="14387F"/>
        </w:rPr>
        <w:t>V</w:t>
      </w:r>
      <w:r w:rsidR="001B2ECB" w:rsidRPr="00940F6D">
        <w:rPr>
          <w:rFonts w:cs="Times New Roman"/>
          <w:color w:val="14387F"/>
        </w:rPr>
        <w:t xml:space="preserve">ýrazné oteplení </w:t>
      </w:r>
      <w:r w:rsidR="000E69A7" w:rsidRPr="00940F6D">
        <w:rPr>
          <w:rFonts w:cs="Times New Roman"/>
          <w:color w:val="14387F"/>
        </w:rPr>
        <w:t>prodloužilo běžnou vánoční oblevu až do konce roku</w:t>
      </w:r>
      <w:r w:rsidR="00821BFB" w:rsidRPr="00940F6D">
        <w:rPr>
          <w:rFonts w:cs="Times New Roman"/>
          <w:color w:val="14387F"/>
        </w:rPr>
        <w:t xml:space="preserve">. </w:t>
      </w:r>
      <w:r w:rsidR="00E12D37" w:rsidRPr="00940F6D">
        <w:rPr>
          <w:rFonts w:cs="Times New Roman"/>
          <w:color w:val="14387F"/>
        </w:rPr>
        <w:t xml:space="preserve">Nejvyšší hodnota celkové výšky sněhové pokrývky </w:t>
      </w:r>
      <w:r w:rsidR="000E69A7" w:rsidRPr="00940F6D">
        <w:rPr>
          <w:rFonts w:cs="Times New Roman"/>
          <w:color w:val="14387F"/>
        </w:rPr>
        <w:t xml:space="preserve">v prosinci </w:t>
      </w:r>
      <w:r w:rsidR="00E12D37" w:rsidRPr="00940F6D">
        <w:rPr>
          <w:rFonts w:cs="Times New Roman"/>
          <w:color w:val="14387F"/>
        </w:rPr>
        <w:t>74</w:t>
      </w:r>
      <w:r w:rsidR="00B9472D">
        <w:rPr>
          <w:rFonts w:cs="Times New Roman"/>
          <w:color w:val="14387F"/>
        </w:rPr>
        <w:t> </w:t>
      </w:r>
      <w:r w:rsidR="00E12D37" w:rsidRPr="00940F6D">
        <w:rPr>
          <w:rFonts w:cs="Times New Roman"/>
          <w:color w:val="14387F"/>
        </w:rPr>
        <w:t xml:space="preserve">cm byla </w:t>
      </w:r>
      <w:r w:rsidR="001B2ECB" w:rsidRPr="00940F6D">
        <w:rPr>
          <w:rFonts w:cs="Times New Roman"/>
          <w:color w:val="14387F"/>
        </w:rPr>
        <w:t>17.</w:t>
      </w:r>
      <w:r w:rsidR="00E12D37" w:rsidRPr="00940F6D">
        <w:rPr>
          <w:rFonts w:cs="Times New Roman"/>
          <w:color w:val="14387F"/>
        </w:rPr>
        <w:t> prosinc</w:t>
      </w:r>
      <w:r w:rsidR="001B2ECB" w:rsidRPr="00940F6D">
        <w:rPr>
          <w:rFonts w:cs="Times New Roman"/>
          <w:color w:val="14387F"/>
        </w:rPr>
        <w:t>e</w:t>
      </w:r>
      <w:r w:rsidR="00E12D37" w:rsidRPr="00940F6D">
        <w:rPr>
          <w:rFonts w:cs="Times New Roman"/>
          <w:color w:val="14387F"/>
        </w:rPr>
        <w:t xml:space="preserve"> naměřena na Lysé hoře, přičemž </w:t>
      </w:r>
      <w:r w:rsidR="001B2ECB" w:rsidRPr="00940F6D">
        <w:rPr>
          <w:rFonts w:cs="Times New Roman"/>
          <w:color w:val="14387F"/>
        </w:rPr>
        <w:t>31</w:t>
      </w:r>
      <w:r w:rsidR="00E12D37" w:rsidRPr="00940F6D">
        <w:rPr>
          <w:rFonts w:cs="Times New Roman"/>
          <w:color w:val="14387F"/>
        </w:rPr>
        <w:t xml:space="preserve">. prosince už zde bylo jen </w:t>
      </w:r>
      <w:r w:rsidR="001B2ECB" w:rsidRPr="00940F6D">
        <w:rPr>
          <w:rFonts w:cs="Times New Roman"/>
          <w:color w:val="14387F"/>
        </w:rPr>
        <w:t>22</w:t>
      </w:r>
      <w:r w:rsidR="00E12D37" w:rsidRPr="00940F6D">
        <w:rPr>
          <w:rFonts w:cs="Times New Roman"/>
          <w:color w:val="14387F"/>
        </w:rPr>
        <w:t xml:space="preserve"> cm. </w:t>
      </w:r>
      <w:r w:rsidR="00821BFB" w:rsidRPr="00940F6D">
        <w:rPr>
          <w:rFonts w:cs="Times New Roman"/>
          <w:color w:val="14387F"/>
        </w:rPr>
        <w:t>Jistota</w:t>
      </w:r>
      <w:r w:rsidR="00511B3C" w:rsidRPr="00940F6D">
        <w:rPr>
          <w:rFonts w:cs="Times New Roman"/>
          <w:color w:val="14387F"/>
        </w:rPr>
        <w:t xml:space="preserve"> </w:t>
      </w:r>
      <w:r w:rsidR="00821BFB" w:rsidRPr="00940F6D">
        <w:rPr>
          <w:rFonts w:cs="Times New Roman"/>
          <w:color w:val="14387F"/>
        </w:rPr>
        <w:t>předvánoční teplotní singularity se však opět potvrdila a</w:t>
      </w:r>
      <w:r w:rsidR="00DC05EA" w:rsidRPr="00940F6D">
        <w:rPr>
          <w:rFonts w:cs="Times New Roman"/>
          <w:color w:val="14387F"/>
        </w:rPr>
        <w:t xml:space="preserve"> od 22. do 26. prosince se záporná minimální teplota vyskytovala jen v horských oblastech a mrazových lokalitách.</w:t>
      </w:r>
      <w:r w:rsidRPr="00940F6D">
        <w:rPr>
          <w:rFonts w:cs="Times New Roman"/>
          <w:color w:val="14387F"/>
        </w:rPr>
        <w:t xml:space="preserve"> Zároveň byl 22. prosince naměřen nejvyšší denní úhrn srážek 38 mm v Prášilech. </w:t>
      </w:r>
      <w:r w:rsidR="00B459DC" w:rsidRPr="00940F6D">
        <w:rPr>
          <w:rFonts w:cs="Times New Roman"/>
          <w:color w:val="14387F"/>
        </w:rPr>
        <w:t xml:space="preserve">Nejteplejším dnem byl </w:t>
      </w:r>
      <w:r w:rsidR="00C660F3" w:rsidRPr="00940F6D">
        <w:rPr>
          <w:rFonts w:cs="Times New Roman"/>
          <w:color w:val="14387F"/>
        </w:rPr>
        <w:t>31</w:t>
      </w:r>
      <w:r w:rsidR="00B459DC" w:rsidRPr="00940F6D">
        <w:rPr>
          <w:rFonts w:cs="Times New Roman"/>
          <w:color w:val="14387F"/>
        </w:rPr>
        <w:t>. prosinec s maximální teplotou 1</w:t>
      </w:r>
      <w:r w:rsidR="00C660F3" w:rsidRPr="00940F6D">
        <w:rPr>
          <w:rFonts w:cs="Times New Roman"/>
          <w:color w:val="14387F"/>
        </w:rPr>
        <w:t>8</w:t>
      </w:r>
      <w:r w:rsidR="00B459DC" w:rsidRPr="00940F6D">
        <w:rPr>
          <w:rFonts w:cs="Times New Roman"/>
          <w:color w:val="14387F"/>
        </w:rPr>
        <w:t>,</w:t>
      </w:r>
      <w:r w:rsidR="00C660F3" w:rsidRPr="00940F6D">
        <w:rPr>
          <w:rFonts w:cs="Times New Roman"/>
          <w:color w:val="14387F"/>
        </w:rPr>
        <w:t>2</w:t>
      </w:r>
      <w:r w:rsidR="00B459DC" w:rsidRPr="00940F6D">
        <w:rPr>
          <w:rFonts w:cs="Times New Roman"/>
          <w:color w:val="14387F"/>
        </w:rPr>
        <w:t xml:space="preserve"> °C naměřenou v</w:t>
      </w:r>
      <w:r w:rsidR="00C660F3" w:rsidRPr="00940F6D">
        <w:rPr>
          <w:rFonts w:cs="Times New Roman"/>
          <w:color w:val="14387F"/>
        </w:rPr>
        <w:t xml:space="preserve"> Dobřichovicích (okres Praha-západ) a v Praze, Komořanech</w:t>
      </w:r>
      <w:r w:rsidR="00B459DC" w:rsidRPr="00940F6D">
        <w:rPr>
          <w:rFonts w:cs="Times New Roman"/>
          <w:color w:val="14387F"/>
        </w:rPr>
        <w:t>.</w:t>
      </w:r>
      <w:r w:rsidR="00DC05EA" w:rsidRPr="00940F6D">
        <w:rPr>
          <w:rFonts w:cs="Times New Roman"/>
          <w:color w:val="14387F"/>
        </w:rPr>
        <w:t xml:space="preserve"> Tento průběh teploty se odrazil i ve výskytu sněhové pokrývky.</w:t>
      </w:r>
      <w:r w:rsidR="00511B3C" w:rsidRPr="00940F6D">
        <w:rPr>
          <w:rFonts w:cs="Times New Roman"/>
          <w:color w:val="14387F"/>
        </w:rPr>
        <w:t xml:space="preserve"> Nejvyšší prosincov</w:t>
      </w:r>
      <w:r w:rsidR="00CC5E3B" w:rsidRPr="00940F6D">
        <w:rPr>
          <w:rFonts w:cs="Times New Roman"/>
          <w:color w:val="14387F"/>
        </w:rPr>
        <w:t>ý</w:t>
      </w:r>
      <w:r w:rsidR="00511B3C" w:rsidRPr="00940F6D">
        <w:rPr>
          <w:rFonts w:cs="Times New Roman"/>
          <w:color w:val="14387F"/>
        </w:rPr>
        <w:t xml:space="preserve"> </w:t>
      </w:r>
      <w:r w:rsidR="00CC5E3B" w:rsidRPr="00940F6D">
        <w:rPr>
          <w:rFonts w:cs="Times New Roman"/>
          <w:color w:val="14387F"/>
        </w:rPr>
        <w:t xml:space="preserve">náraz </w:t>
      </w:r>
      <w:r w:rsidR="00511B3C" w:rsidRPr="00940F6D">
        <w:rPr>
          <w:rFonts w:cs="Times New Roman"/>
          <w:color w:val="14387F"/>
        </w:rPr>
        <w:t xml:space="preserve">větru 39,3 </w:t>
      </w:r>
      <w:r w:rsidR="007B4D90" w:rsidRPr="00940F6D">
        <w:rPr>
          <w:rFonts w:cs="Times New Roman"/>
          <w:color w:val="14387F"/>
        </w:rPr>
        <w:t>m∙s</w:t>
      </w:r>
      <w:r w:rsidR="007B4D90" w:rsidRPr="00940F6D">
        <w:rPr>
          <w:rFonts w:cs="Times New Roman"/>
          <w:color w:val="14387F"/>
          <w:vertAlign w:val="superscript"/>
        </w:rPr>
        <w:t>−</w:t>
      </w:r>
      <w:r w:rsidR="00511B3C" w:rsidRPr="00940F6D">
        <w:rPr>
          <w:rFonts w:cs="Times New Roman"/>
          <w:color w:val="14387F"/>
          <w:vertAlign w:val="superscript"/>
        </w:rPr>
        <w:t>1</w:t>
      </w:r>
      <w:r w:rsidR="00511B3C" w:rsidRPr="00940F6D">
        <w:rPr>
          <w:rFonts w:cs="Times New Roman"/>
          <w:color w:val="14387F"/>
        </w:rPr>
        <w:t xml:space="preserve"> byl naměřen na Sněžce.</w:t>
      </w:r>
    </w:p>
    <w:p w14:paraId="63FFF5F3" w14:textId="255942E1" w:rsidR="00CB42B8" w:rsidRPr="00940F6D" w:rsidRDefault="006C7CEE" w:rsidP="003C7C03">
      <w:pPr>
        <w:jc w:val="both"/>
        <w:rPr>
          <w:rFonts w:cs="Times New Roman"/>
          <w:color w:val="14387F"/>
        </w:rPr>
      </w:pPr>
      <w:r w:rsidRPr="00940F6D">
        <w:rPr>
          <w:rFonts w:cs="Times New Roman"/>
          <w:color w:val="14387F"/>
        </w:rPr>
        <w:t xml:space="preserve">Měsíc prosinec byl z odtokového hlediska, s výjimkou Moravy a Dyje, průměrným až mírně nadprůměrným měsícem. Nejvíce vody odteklo Vltavou (143 % </w:t>
      </w:r>
      <w:r w:rsidR="007B4D90" w:rsidRPr="00940F6D">
        <w:rPr>
          <w:rFonts w:cs="Times New Roman"/>
          <w:i/>
          <w:iCs/>
          <w:color w:val="14387F"/>
        </w:rPr>
        <w:t>Q</w:t>
      </w:r>
      <w:r w:rsidRPr="00940F6D">
        <w:rPr>
          <w:rFonts w:cs="Times New Roman"/>
          <w:color w:val="14387F"/>
          <w:vertAlign w:val="subscript"/>
        </w:rPr>
        <w:t>XII</w:t>
      </w:r>
      <w:r w:rsidRPr="00940F6D">
        <w:rPr>
          <w:rFonts w:cs="Times New Roman"/>
          <w:color w:val="14387F"/>
        </w:rPr>
        <w:t xml:space="preserve">) a Olší (141 % </w:t>
      </w:r>
      <w:r w:rsidR="007B4D90" w:rsidRPr="00940F6D">
        <w:rPr>
          <w:rFonts w:cs="Times New Roman"/>
          <w:i/>
          <w:iCs/>
          <w:color w:val="14387F"/>
        </w:rPr>
        <w:t>Q</w:t>
      </w:r>
      <w:r w:rsidRPr="00940F6D">
        <w:rPr>
          <w:rFonts w:cs="Times New Roman"/>
          <w:color w:val="14387F"/>
          <w:vertAlign w:val="subscript"/>
        </w:rPr>
        <w:t>XII</w:t>
      </w:r>
      <w:r w:rsidRPr="00940F6D">
        <w:rPr>
          <w:rFonts w:cs="Times New Roman"/>
          <w:color w:val="14387F"/>
        </w:rPr>
        <w:t xml:space="preserve">), naopak nejméně Dyjí (73 % </w:t>
      </w:r>
      <w:r w:rsidR="007B4D90" w:rsidRPr="00940F6D">
        <w:rPr>
          <w:rFonts w:cs="Times New Roman"/>
          <w:i/>
          <w:iCs/>
          <w:color w:val="14387F"/>
        </w:rPr>
        <w:t>Q</w:t>
      </w:r>
      <w:r w:rsidRPr="00940F6D">
        <w:rPr>
          <w:rFonts w:cs="Times New Roman"/>
          <w:color w:val="14387F"/>
          <w:vertAlign w:val="subscript"/>
        </w:rPr>
        <w:t>XII</w:t>
      </w:r>
      <w:r w:rsidRPr="00940F6D">
        <w:rPr>
          <w:rFonts w:cs="Times New Roman"/>
          <w:color w:val="14387F"/>
        </w:rPr>
        <w:t xml:space="preserve">) a Moravou (83 % </w:t>
      </w:r>
      <w:r w:rsidR="007B4D90" w:rsidRPr="00940F6D">
        <w:rPr>
          <w:rFonts w:cs="Times New Roman"/>
          <w:i/>
          <w:iCs/>
          <w:color w:val="14387F"/>
        </w:rPr>
        <w:t>Q</w:t>
      </w:r>
      <w:r w:rsidRPr="00940F6D">
        <w:rPr>
          <w:rFonts w:cs="Times New Roman"/>
          <w:color w:val="14387F"/>
          <w:vertAlign w:val="subscript"/>
        </w:rPr>
        <w:t>XII</w:t>
      </w:r>
      <w:r w:rsidRPr="00940F6D">
        <w:rPr>
          <w:rFonts w:cs="Times New Roman"/>
          <w:color w:val="14387F"/>
        </w:rPr>
        <w:t xml:space="preserve">). Průměrné měsíční průtoky většiny sledovaných toků se vzhledem k dlouhodobým prosincovým normálům pohybovaly převážně v širokém rozmezí 50 až 200 % </w:t>
      </w:r>
      <w:r w:rsidR="007B4D90" w:rsidRPr="00940F6D">
        <w:rPr>
          <w:rFonts w:cs="Times New Roman"/>
          <w:i/>
          <w:iCs/>
          <w:color w:val="14387F"/>
        </w:rPr>
        <w:t>Q</w:t>
      </w:r>
      <w:r w:rsidRPr="00940F6D">
        <w:rPr>
          <w:rFonts w:cs="Times New Roman"/>
          <w:color w:val="14387F"/>
          <w:vertAlign w:val="subscript"/>
        </w:rPr>
        <w:t>XII</w:t>
      </w:r>
      <w:r w:rsidRPr="00940F6D">
        <w:rPr>
          <w:rFonts w:cs="Times New Roman"/>
          <w:color w:val="14387F"/>
        </w:rPr>
        <w:t xml:space="preserve">. Nejnižších hodnot </w:t>
      </w:r>
      <w:r w:rsidR="007B4D90" w:rsidRPr="00940F6D">
        <w:rPr>
          <w:rFonts w:cs="Times New Roman"/>
          <w:color w:val="14387F"/>
        </w:rPr>
        <w:t>20–85</w:t>
      </w:r>
      <w:r w:rsidRPr="00940F6D">
        <w:rPr>
          <w:rFonts w:cs="Times New Roman"/>
          <w:color w:val="14387F"/>
        </w:rPr>
        <w:t xml:space="preserve"> % </w:t>
      </w:r>
      <w:r w:rsidR="007B4D90" w:rsidRPr="00940F6D">
        <w:rPr>
          <w:rFonts w:cs="Times New Roman"/>
          <w:i/>
          <w:iCs/>
          <w:color w:val="14387F"/>
        </w:rPr>
        <w:t>Q</w:t>
      </w:r>
      <w:r w:rsidRPr="00940F6D">
        <w:rPr>
          <w:rFonts w:cs="Times New Roman"/>
          <w:color w:val="14387F"/>
          <w:vertAlign w:val="subscript"/>
        </w:rPr>
        <w:t>XII</w:t>
      </w:r>
      <w:r w:rsidRPr="00940F6D">
        <w:rPr>
          <w:rFonts w:cs="Times New Roman"/>
          <w:color w:val="14387F"/>
        </w:rPr>
        <w:t xml:space="preserve"> dosahovaly průtoky na začátku měsíce, pouze v povodí Vltavy byly průtoky průměrné až mírně nadprůměrné (90 až 150 % </w:t>
      </w:r>
      <w:r w:rsidR="007B4D90" w:rsidRPr="00940F6D">
        <w:rPr>
          <w:rFonts w:cs="Times New Roman"/>
          <w:i/>
          <w:iCs/>
          <w:color w:val="14387F"/>
        </w:rPr>
        <w:t>Q</w:t>
      </w:r>
      <w:r w:rsidRPr="00940F6D">
        <w:rPr>
          <w:rFonts w:cs="Times New Roman"/>
          <w:color w:val="14387F"/>
          <w:vertAlign w:val="subscript"/>
        </w:rPr>
        <w:t>XII</w:t>
      </w:r>
      <w:r w:rsidRPr="00940F6D">
        <w:rPr>
          <w:rFonts w:cs="Times New Roman"/>
          <w:color w:val="14387F"/>
        </w:rPr>
        <w:t>). Průměrných až nadprůměrných hodnot, v</w:t>
      </w:r>
      <w:r w:rsidR="00B9472D">
        <w:rPr>
          <w:rFonts w:cs="Times New Roman"/>
          <w:color w:val="14387F"/>
        </w:rPr>
        <w:t> </w:t>
      </w:r>
      <w:r w:rsidRPr="00940F6D">
        <w:rPr>
          <w:rFonts w:cs="Times New Roman"/>
          <w:color w:val="14387F"/>
        </w:rPr>
        <w:t xml:space="preserve">maximech až 4násobku, dosahovaly průtoky v polovině třetí prosincové dekády. Většina vodních toků na našem území byla první dvě dekády prosince setrvalá nebo mírně kolísala. V reakci na nízké teploty </w:t>
      </w:r>
      <w:r w:rsidRPr="00940F6D">
        <w:rPr>
          <w:rFonts w:cs="Times New Roman"/>
          <w:color w:val="14387F"/>
        </w:rPr>
        <w:lastRenderedPageBreak/>
        <w:t>vzduchu se začalo během druhé dekády na menších horských tocích projevovat vzdouvání vodních hladin ledem, které se na mnoha profilech udrželo až do konce druhé dekády. Výrazné vzestupy hladin, i</w:t>
      </w:r>
      <w:r w:rsidR="00B9472D">
        <w:rPr>
          <w:rFonts w:cs="Times New Roman"/>
          <w:color w:val="14387F"/>
        </w:rPr>
        <w:t> </w:t>
      </w:r>
      <w:r w:rsidRPr="00940F6D">
        <w:rPr>
          <w:rFonts w:cs="Times New Roman"/>
          <w:color w:val="14387F"/>
        </w:rPr>
        <w:t>s</w:t>
      </w:r>
      <w:r w:rsidR="00B9472D">
        <w:rPr>
          <w:rFonts w:cs="Times New Roman"/>
          <w:color w:val="14387F"/>
        </w:rPr>
        <w:t> </w:t>
      </w:r>
      <w:r w:rsidRPr="00940F6D">
        <w:rPr>
          <w:rFonts w:cs="Times New Roman"/>
          <w:color w:val="14387F"/>
        </w:rPr>
        <w:t xml:space="preserve">dosažením SPA, způsobila obleva doprovázená vydatnými srážkami od 21. do 24. prosince zejména v horských oblastech Šumavy, Jizerských hor a Krkonoš, které z důvodu oteplení byly převážně dešťové. Nejvýraznější vzestupy byly dosaženy v povodí Otavy, kde v profilu Rejštejn byl 24. prosince překročen 2. SPA, při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xml:space="preserve">. Z důvodů ovlivnění ledovými jevy byl 2. SPA dosažen na Svratce v Dalečíně. Na horním toku Labe, Vydře, Křemelné, Otavě, Botiči a Bystřici byly v těchto dnech překročeny 1. SPA (vše při </w:t>
      </w:r>
      <w:r w:rsidR="007B4D90" w:rsidRPr="00940F6D">
        <w:rPr>
          <w:rFonts w:cs="Times New Roman"/>
          <w:i/>
          <w:iCs/>
          <w:color w:val="14387F"/>
        </w:rPr>
        <w:t>Q</w:t>
      </w:r>
      <w:r w:rsidRPr="00940F6D">
        <w:rPr>
          <w:rFonts w:cs="Times New Roman"/>
          <w:color w:val="14387F"/>
          <w:vertAlign w:val="subscript"/>
        </w:rPr>
        <w:t>&lt;2</w:t>
      </w:r>
      <w:r w:rsidRPr="00940F6D">
        <w:rPr>
          <w:rFonts w:cs="Times New Roman"/>
          <w:color w:val="14387F"/>
        </w:rPr>
        <w:t>). Poslední prosincový týden již byl ve znamení poklesů a setrvalých vodních stavů na většině sledovaných toků.</w:t>
      </w:r>
    </w:p>
    <w:p w14:paraId="107E0861" w14:textId="40871E21" w:rsidR="004B2426" w:rsidRPr="00940F6D" w:rsidRDefault="004B2426" w:rsidP="003C7C03">
      <w:pPr>
        <w:jc w:val="both"/>
        <w:rPr>
          <w:rFonts w:cs="Times New Roman"/>
          <w:color w:val="14387F"/>
        </w:rPr>
      </w:pPr>
      <w:r w:rsidRPr="00940F6D">
        <w:rPr>
          <w:rFonts w:cs="Times New Roman"/>
          <w:color w:val="14387F"/>
        </w:rPr>
        <w:t>V prosinci byla hladina mělkých vrtů celkově normální (60 % KP</w:t>
      </w:r>
      <w:r w:rsidR="000C06FD" w:rsidRPr="00940F6D">
        <w:rPr>
          <w:rFonts w:cs="Times New Roman"/>
          <w:color w:val="14387F"/>
          <w:vertAlign w:val="subscript"/>
        </w:rPr>
        <w:t>XII</w:t>
      </w:r>
      <w:r w:rsidRPr="00940F6D">
        <w:rPr>
          <w:rFonts w:cs="Times New Roman"/>
          <w:color w:val="14387F"/>
        </w:rPr>
        <w:t>), vydatnost pramenů byla mírně podnormální (78 % KP</w:t>
      </w:r>
      <w:r w:rsidR="000C06FD" w:rsidRPr="00940F6D">
        <w:rPr>
          <w:rFonts w:cs="Times New Roman"/>
          <w:color w:val="14387F"/>
          <w:vertAlign w:val="subscript"/>
        </w:rPr>
        <w:t>XII</w:t>
      </w:r>
      <w:r w:rsidRPr="00940F6D">
        <w:rPr>
          <w:rFonts w:cs="Times New Roman"/>
          <w:color w:val="14387F"/>
        </w:rPr>
        <w:t>). Hladina celkově rostla. K nejvýraznější změně stavu došlo v povodí horní Vltavy, kde se stav zlepšil z normálního až na silně nadnormální (12 % KP</w:t>
      </w:r>
      <w:r w:rsidR="000C06FD" w:rsidRPr="00940F6D">
        <w:rPr>
          <w:rFonts w:cs="Times New Roman"/>
          <w:color w:val="14387F"/>
          <w:vertAlign w:val="subscript"/>
        </w:rPr>
        <w:t>XII</w:t>
      </w:r>
      <w:r w:rsidRPr="00940F6D">
        <w:rPr>
          <w:rFonts w:cs="Times New Roman"/>
          <w:color w:val="14387F"/>
        </w:rPr>
        <w:t>), a dále v povodí dolní Vltavy a Berounky, kde hladina vzrostla z normální na mírně nadnormální (17 %, resp. 24 % KP</w:t>
      </w:r>
      <w:r w:rsidR="000C06FD" w:rsidRPr="00940F6D">
        <w:rPr>
          <w:rFonts w:cs="Times New Roman"/>
          <w:color w:val="14387F"/>
          <w:vertAlign w:val="subscript"/>
        </w:rPr>
        <w:t>XII</w:t>
      </w:r>
      <w:r w:rsidRPr="00940F6D">
        <w:rPr>
          <w:rFonts w:cs="Times New Roman"/>
          <w:color w:val="14387F"/>
        </w:rPr>
        <w:t>). Na Moravě se zlepšil stav hladiny horní Odry z mírně podnormálního na normální. Stav vydanosti pramenů se zlepšil zejména v povodí horní Vltavy z normálního až na silně nadnormální (14 % KP</w:t>
      </w:r>
      <w:r w:rsidR="000C06FD" w:rsidRPr="00940F6D">
        <w:rPr>
          <w:rFonts w:cs="Times New Roman"/>
          <w:color w:val="14387F"/>
          <w:vertAlign w:val="subscript"/>
        </w:rPr>
        <w:t>XII</w:t>
      </w:r>
      <w:r w:rsidRPr="00940F6D">
        <w:rPr>
          <w:rFonts w:cs="Times New Roman"/>
          <w:color w:val="14387F"/>
        </w:rPr>
        <w:t>) a v povodí dolní Vltavy z mírně na silně nadnormální (5 % KP</w:t>
      </w:r>
      <w:r w:rsidR="000C06FD" w:rsidRPr="00940F6D">
        <w:rPr>
          <w:rFonts w:cs="Times New Roman"/>
          <w:color w:val="14387F"/>
          <w:vertAlign w:val="subscript"/>
        </w:rPr>
        <w:t>XII</w:t>
      </w:r>
      <w:r w:rsidRPr="00940F6D">
        <w:rPr>
          <w:rFonts w:cs="Times New Roman"/>
          <w:color w:val="14387F"/>
        </w:rPr>
        <w:t>). Na Moravě došlo ke zlepšení stavu ze silně na mírně podnormální v povodí horní Odry. Stav hlubokých zvodní se opět mírně zhoršil, k mírnému zlepšení došlo pouze v jihočeských pánvích (2C) a ve východních Čechách (5B). Většina skupin hg rajonů byla mírně, silně nebo mimořádně podnormální. Celkově bylo 48 % objektů silně nebo mimořádně pod-normálních. Normální byla pouze část hg rajonů v jihočeských pánvích (2B), východních Čechách (5B, 9B, 7B) a moravském terciéru (3A).</w:t>
      </w:r>
    </w:p>
    <w:p w14:paraId="54C45E54" w14:textId="6F02E2DF" w:rsidR="00A61F5E" w:rsidRDefault="003F7681" w:rsidP="003F7681">
      <w:pPr>
        <w:jc w:val="both"/>
        <w:rPr>
          <w:rFonts w:cs="Times New Roman"/>
          <w:color w:val="14387F"/>
        </w:rPr>
      </w:pPr>
      <w:r w:rsidRPr="00940F6D">
        <w:rPr>
          <w:rFonts w:cs="Times New Roman"/>
          <w:color w:val="14387F"/>
        </w:rPr>
        <w:t xml:space="preserve">V porovnání s desetiletým průměrem 2012–2021 byly v prosinci rozptylové podmínky na hranici mezi standardními a zlepšenými. Na měřicích stanicích byla zaznamenána převážně velmi dobrá až dobrá kvalita ovzduší. </w:t>
      </w:r>
      <w:r w:rsidR="008566E6" w:rsidRPr="00940F6D">
        <w:rPr>
          <w:rFonts w:cs="Times New Roman"/>
          <w:color w:val="14387F"/>
        </w:rPr>
        <w:t>Za období 2012–2022 se jedná o páté, resp. čtvrté nejnižší dubnové hodnoty celorepublikových měsíčních průměrů koncentrací PM</w:t>
      </w:r>
      <w:r w:rsidR="008566E6" w:rsidRPr="00940F6D">
        <w:rPr>
          <w:rFonts w:cs="Times New Roman"/>
          <w:color w:val="14387F"/>
          <w:vertAlign w:val="subscript"/>
        </w:rPr>
        <w:t>10</w:t>
      </w:r>
      <w:r w:rsidR="008566E6" w:rsidRPr="00940F6D">
        <w:rPr>
          <w:rFonts w:cs="Times New Roman"/>
          <w:color w:val="14387F"/>
        </w:rPr>
        <w:t>, resp. PM</w:t>
      </w:r>
      <w:r w:rsidR="008566E6" w:rsidRPr="00940F6D">
        <w:rPr>
          <w:rFonts w:cs="Times New Roman"/>
          <w:color w:val="14387F"/>
          <w:vertAlign w:val="subscript"/>
        </w:rPr>
        <w:t>2,5</w:t>
      </w:r>
      <w:r w:rsidR="008566E6" w:rsidRPr="00940F6D">
        <w:rPr>
          <w:rFonts w:cs="Times New Roman"/>
          <w:color w:val="14387F"/>
        </w:rPr>
        <w:t>.</w:t>
      </w:r>
      <w:r w:rsidRPr="00940F6D">
        <w:rPr>
          <w:rFonts w:cs="Times New Roman"/>
          <w:color w:val="14387F"/>
        </w:rPr>
        <w:t xml:space="preserve"> V prosinci byl překročen denní imisní limit PM</w:t>
      </w:r>
      <w:r w:rsidRPr="00940F6D">
        <w:rPr>
          <w:rFonts w:cs="Times New Roman"/>
          <w:color w:val="14387F"/>
          <w:vertAlign w:val="subscript"/>
        </w:rPr>
        <w:t>10</w:t>
      </w:r>
      <w:r w:rsidRPr="00940F6D">
        <w:rPr>
          <w:rFonts w:cs="Times New Roman"/>
          <w:color w:val="14387F"/>
        </w:rPr>
        <w:t xml:space="preserve"> na průmyslové stanici Ostrava-Radvanice ZÚ.</w:t>
      </w:r>
    </w:p>
    <w:p w14:paraId="5CC685BD" w14:textId="77777777" w:rsidR="00940F6D" w:rsidRPr="00940F6D" w:rsidRDefault="00940F6D" w:rsidP="003F7681">
      <w:pPr>
        <w:jc w:val="both"/>
        <w:rPr>
          <w:rFonts w:cs="Times New Roman"/>
          <w:color w:val="14387F"/>
        </w:rPr>
      </w:pPr>
    </w:p>
    <w:p w14:paraId="11A5BC66" w14:textId="3587D36A" w:rsidR="00F475BF" w:rsidRPr="00940F6D" w:rsidRDefault="006240E8" w:rsidP="00E248AB">
      <w:pPr>
        <w:pStyle w:val="Nadpis2"/>
      </w:pPr>
      <w:r w:rsidRPr="00940F6D">
        <w:t>Literatura</w:t>
      </w:r>
      <w:r w:rsidR="007B4D90" w:rsidRPr="00940F6D">
        <w:t>:</w:t>
      </w:r>
    </w:p>
    <w:p w14:paraId="18714CBF" w14:textId="0A5F18EC" w:rsidR="0021760C" w:rsidRPr="00940F6D" w:rsidRDefault="0021760C" w:rsidP="00DC25CE">
      <w:pPr>
        <w:jc w:val="both"/>
        <w:rPr>
          <w:rFonts w:cs="Times New Roman"/>
          <w:color w:val="14387F"/>
        </w:rPr>
      </w:pPr>
      <w:r w:rsidRPr="00940F6D">
        <w:rPr>
          <w:rFonts w:cs="Times New Roman"/>
          <w:color w:val="14387F"/>
        </w:rPr>
        <w:t>ČHMÚ, 202</w:t>
      </w:r>
      <w:r w:rsidR="00B45D68" w:rsidRPr="00940F6D">
        <w:rPr>
          <w:rFonts w:cs="Times New Roman"/>
          <w:color w:val="14387F"/>
        </w:rPr>
        <w:t>2</w:t>
      </w:r>
      <w:r w:rsidRPr="00940F6D">
        <w:rPr>
          <w:rFonts w:cs="Times New Roman"/>
          <w:color w:val="14387F"/>
        </w:rPr>
        <w:t xml:space="preserve">. Portál Českého hydrometeorologického ústavu [online]. [cit. </w:t>
      </w:r>
      <w:r w:rsidR="00B45D68" w:rsidRPr="00940F6D">
        <w:rPr>
          <w:rFonts w:cs="Times New Roman"/>
          <w:color w:val="14387F"/>
        </w:rPr>
        <w:t>2</w:t>
      </w:r>
      <w:r w:rsidRPr="00940F6D">
        <w:rPr>
          <w:rFonts w:cs="Times New Roman"/>
          <w:color w:val="14387F"/>
        </w:rPr>
        <w:t>. 1. 202</w:t>
      </w:r>
      <w:r w:rsidR="00B45D68" w:rsidRPr="00940F6D">
        <w:rPr>
          <w:rFonts w:cs="Times New Roman"/>
          <w:color w:val="14387F"/>
        </w:rPr>
        <w:t>3</w:t>
      </w:r>
      <w:r w:rsidRPr="00940F6D">
        <w:rPr>
          <w:rFonts w:cs="Times New Roman"/>
          <w:color w:val="14387F"/>
        </w:rPr>
        <w:t xml:space="preserve">]. Dostupné z WWW: </w:t>
      </w:r>
      <w:r w:rsidR="007B4D90" w:rsidRPr="00940F6D">
        <w:rPr>
          <w:color w:val="14387F"/>
        </w:rPr>
        <w:t>http://www.chmi.cz</w:t>
      </w:r>
      <w:r w:rsidRPr="00940F6D">
        <w:rPr>
          <w:rFonts w:cs="Times New Roman"/>
          <w:color w:val="14387F"/>
        </w:rPr>
        <w:t>.</w:t>
      </w:r>
    </w:p>
    <w:p w14:paraId="097E4F50" w14:textId="618F55F9" w:rsidR="00DC25CE" w:rsidRPr="00940F6D" w:rsidRDefault="00DC25CE" w:rsidP="00DC25CE">
      <w:pPr>
        <w:jc w:val="both"/>
        <w:rPr>
          <w:rFonts w:cs="Times New Roman"/>
          <w:color w:val="14387F"/>
        </w:rPr>
      </w:pPr>
      <w:r w:rsidRPr="00940F6D">
        <w:rPr>
          <w:rFonts w:cs="Times New Roman"/>
          <w:color w:val="14387F"/>
        </w:rPr>
        <w:t>ČHMÚ, 202</w:t>
      </w:r>
      <w:r w:rsidR="00B45D68" w:rsidRPr="00940F6D">
        <w:rPr>
          <w:rFonts w:cs="Times New Roman"/>
          <w:color w:val="14387F"/>
        </w:rPr>
        <w:t>2</w:t>
      </w:r>
      <w:r w:rsidRPr="00940F6D">
        <w:rPr>
          <w:rFonts w:cs="Times New Roman"/>
          <w:color w:val="14387F"/>
        </w:rPr>
        <w:t>. Znečištění ovzduší na území České republiky v roce 202</w:t>
      </w:r>
      <w:r w:rsidR="00B45D68" w:rsidRPr="00940F6D">
        <w:rPr>
          <w:rFonts w:cs="Times New Roman"/>
          <w:color w:val="14387F"/>
        </w:rPr>
        <w:t>1</w:t>
      </w:r>
      <w:r w:rsidRPr="00940F6D">
        <w:rPr>
          <w:rFonts w:cs="Times New Roman"/>
          <w:color w:val="14387F"/>
        </w:rPr>
        <w:t xml:space="preserve"> [online]. [cit. </w:t>
      </w:r>
      <w:r w:rsidR="00B45D68" w:rsidRPr="00940F6D">
        <w:rPr>
          <w:rFonts w:cs="Times New Roman"/>
          <w:color w:val="14387F"/>
        </w:rPr>
        <w:t>2</w:t>
      </w:r>
      <w:r w:rsidRPr="00940F6D">
        <w:rPr>
          <w:rFonts w:cs="Times New Roman"/>
          <w:color w:val="14387F"/>
        </w:rPr>
        <w:t>. 1. 202</w:t>
      </w:r>
      <w:r w:rsidR="00B45D68" w:rsidRPr="00940F6D">
        <w:rPr>
          <w:rFonts w:cs="Times New Roman"/>
          <w:color w:val="14387F"/>
        </w:rPr>
        <w:t>3</w:t>
      </w:r>
      <w:r w:rsidRPr="00940F6D">
        <w:rPr>
          <w:rFonts w:cs="Times New Roman"/>
          <w:color w:val="14387F"/>
        </w:rPr>
        <w:t xml:space="preserve">]. Dostupné z WWW: </w:t>
      </w:r>
      <w:r w:rsidR="007B4D90" w:rsidRPr="00940F6D">
        <w:rPr>
          <w:color w:val="14387F"/>
        </w:rPr>
        <w:t>https://www.chmi.cz/files/portal/docs/uoco/isko/grafroc/21groc/gr21cz/Obsah_CZ.html</w:t>
      </w:r>
      <w:r w:rsidR="00545538" w:rsidRPr="00940F6D">
        <w:rPr>
          <w:rFonts w:cs="Times New Roman"/>
          <w:color w:val="14387F"/>
        </w:rPr>
        <w:t>.</w:t>
      </w:r>
    </w:p>
    <w:p w14:paraId="15C5E4E9" w14:textId="52E229DE" w:rsidR="00372D12" w:rsidRPr="00940F6D" w:rsidRDefault="00372D12" w:rsidP="00B14660">
      <w:pPr>
        <w:jc w:val="both"/>
        <w:rPr>
          <w:rFonts w:cs="Times New Roman"/>
          <w:color w:val="14387F"/>
        </w:rPr>
      </w:pPr>
      <w:r w:rsidRPr="00940F6D">
        <w:rPr>
          <w:rFonts w:cs="Times New Roman"/>
          <w:color w:val="14387F"/>
        </w:rPr>
        <w:t>eMS, 20</w:t>
      </w:r>
      <w:r w:rsidR="00085E04" w:rsidRPr="00940F6D">
        <w:rPr>
          <w:rFonts w:cs="Times New Roman"/>
          <w:color w:val="14387F"/>
        </w:rPr>
        <w:t>20</w:t>
      </w:r>
      <w:r w:rsidRPr="00940F6D">
        <w:rPr>
          <w:rFonts w:cs="Times New Roman"/>
          <w:color w:val="14387F"/>
        </w:rPr>
        <w:t xml:space="preserve">. Meteorologický slovník výkladový a terminologický, ČMeS [online]. [cit. </w:t>
      </w:r>
      <w:r w:rsidR="00B45D68" w:rsidRPr="00940F6D">
        <w:rPr>
          <w:rFonts w:cs="Times New Roman"/>
          <w:color w:val="14387F"/>
        </w:rPr>
        <w:t>2</w:t>
      </w:r>
      <w:r w:rsidRPr="00940F6D">
        <w:rPr>
          <w:rFonts w:cs="Times New Roman"/>
          <w:color w:val="14387F"/>
        </w:rPr>
        <w:t>. 1. 20</w:t>
      </w:r>
      <w:r w:rsidR="00085E04" w:rsidRPr="00940F6D">
        <w:rPr>
          <w:rFonts w:cs="Times New Roman"/>
          <w:color w:val="14387F"/>
        </w:rPr>
        <w:t>2</w:t>
      </w:r>
      <w:r w:rsidR="00B45D68" w:rsidRPr="00940F6D">
        <w:rPr>
          <w:rFonts w:cs="Times New Roman"/>
          <w:color w:val="14387F"/>
        </w:rPr>
        <w:t>3</w:t>
      </w:r>
      <w:r w:rsidRPr="00940F6D">
        <w:rPr>
          <w:rFonts w:cs="Times New Roman"/>
          <w:color w:val="14387F"/>
        </w:rPr>
        <w:t>]. Dostupné z WWW: http://slovnik.cmes.cz.</w:t>
      </w:r>
    </w:p>
    <w:p w14:paraId="63EB77F6" w14:textId="75934AEF" w:rsidR="004D0EC9" w:rsidRPr="00940F6D" w:rsidRDefault="004D0EC9" w:rsidP="00B14660">
      <w:pPr>
        <w:jc w:val="both"/>
        <w:rPr>
          <w:rFonts w:cs="Times New Roman"/>
          <w:color w:val="14387F"/>
        </w:rPr>
      </w:pPr>
      <w:r w:rsidRPr="00940F6D">
        <w:rPr>
          <w:rFonts w:cs="Times New Roman"/>
          <w:color w:val="14387F"/>
        </w:rPr>
        <w:t>Infomet, 20</w:t>
      </w:r>
      <w:r w:rsidR="00085E04" w:rsidRPr="00940F6D">
        <w:rPr>
          <w:rFonts w:cs="Times New Roman"/>
          <w:color w:val="14387F"/>
        </w:rPr>
        <w:t>2</w:t>
      </w:r>
      <w:r w:rsidR="00B45D68" w:rsidRPr="00940F6D">
        <w:rPr>
          <w:rFonts w:cs="Times New Roman"/>
          <w:color w:val="14387F"/>
        </w:rPr>
        <w:t>2</w:t>
      </w:r>
      <w:r w:rsidRPr="00940F6D">
        <w:rPr>
          <w:rFonts w:cs="Times New Roman"/>
          <w:color w:val="14387F"/>
        </w:rPr>
        <w:t xml:space="preserve">. Informační stránky Českého hydrometeorologického ústavu, </w:t>
      </w:r>
      <w:r w:rsidR="00B13373" w:rsidRPr="00940F6D">
        <w:rPr>
          <w:rFonts w:cs="Times New Roman"/>
          <w:color w:val="14387F"/>
        </w:rPr>
        <w:t>ČHMÚ</w:t>
      </w:r>
      <w:r w:rsidRPr="00940F6D">
        <w:rPr>
          <w:rFonts w:cs="Times New Roman"/>
          <w:color w:val="14387F"/>
        </w:rPr>
        <w:t xml:space="preserve"> [online]. [cit. </w:t>
      </w:r>
      <w:r w:rsidR="00B45D68" w:rsidRPr="00940F6D">
        <w:rPr>
          <w:rFonts w:cs="Times New Roman"/>
          <w:color w:val="14387F"/>
        </w:rPr>
        <w:t>31</w:t>
      </w:r>
      <w:r w:rsidRPr="00940F6D">
        <w:rPr>
          <w:rFonts w:cs="Times New Roman"/>
          <w:color w:val="14387F"/>
        </w:rPr>
        <w:t>.</w:t>
      </w:r>
      <w:r w:rsidR="008A342D" w:rsidRPr="00940F6D">
        <w:rPr>
          <w:rFonts w:cs="Times New Roman"/>
          <w:color w:val="14387F"/>
        </w:rPr>
        <w:t> </w:t>
      </w:r>
      <w:r w:rsidRPr="00940F6D">
        <w:rPr>
          <w:rFonts w:cs="Times New Roman"/>
          <w:color w:val="14387F"/>
        </w:rPr>
        <w:t>1</w:t>
      </w:r>
      <w:r w:rsidR="00B45D68" w:rsidRPr="00940F6D">
        <w:rPr>
          <w:rFonts w:cs="Times New Roman"/>
          <w:color w:val="14387F"/>
        </w:rPr>
        <w:t>2</w:t>
      </w:r>
      <w:r w:rsidRPr="00940F6D">
        <w:rPr>
          <w:rFonts w:cs="Times New Roman"/>
          <w:color w:val="14387F"/>
        </w:rPr>
        <w:t>.</w:t>
      </w:r>
      <w:r w:rsidR="008A342D" w:rsidRPr="00940F6D">
        <w:rPr>
          <w:rFonts w:cs="Times New Roman"/>
          <w:color w:val="14387F"/>
        </w:rPr>
        <w:t> </w:t>
      </w:r>
      <w:r w:rsidRPr="00940F6D">
        <w:rPr>
          <w:rFonts w:cs="Times New Roman"/>
          <w:color w:val="14387F"/>
        </w:rPr>
        <w:t>20</w:t>
      </w:r>
      <w:r w:rsidR="00085E04" w:rsidRPr="00940F6D">
        <w:rPr>
          <w:rFonts w:cs="Times New Roman"/>
          <w:color w:val="14387F"/>
        </w:rPr>
        <w:t>2</w:t>
      </w:r>
      <w:r w:rsidR="00AD0942" w:rsidRPr="00940F6D">
        <w:rPr>
          <w:rFonts w:cs="Times New Roman"/>
          <w:color w:val="14387F"/>
        </w:rPr>
        <w:t>2</w:t>
      </w:r>
      <w:r w:rsidRPr="00940F6D">
        <w:rPr>
          <w:rFonts w:cs="Times New Roman"/>
          <w:color w:val="14387F"/>
        </w:rPr>
        <w:t xml:space="preserve">]. Dostupné z WWW: </w:t>
      </w:r>
      <w:r w:rsidR="007B4D90" w:rsidRPr="00940F6D">
        <w:rPr>
          <w:color w:val="14387F"/>
        </w:rPr>
        <w:t>http://www.infomet.cz</w:t>
      </w:r>
      <w:r w:rsidRPr="00940F6D">
        <w:rPr>
          <w:rFonts w:cs="Times New Roman"/>
          <w:color w:val="14387F"/>
        </w:rPr>
        <w:t>.</w:t>
      </w:r>
    </w:p>
    <w:p w14:paraId="2AD10CEF" w14:textId="758EDC30" w:rsidR="003E2C0A" w:rsidRPr="00940F6D" w:rsidRDefault="00545538" w:rsidP="003E2C0A">
      <w:pPr>
        <w:jc w:val="both"/>
        <w:rPr>
          <w:rFonts w:cs="Times New Roman"/>
          <w:color w:val="14387F"/>
        </w:rPr>
      </w:pPr>
      <w:r w:rsidRPr="00940F6D">
        <w:rPr>
          <w:rFonts w:cs="Times New Roman"/>
          <w:color w:val="14387F"/>
        </w:rPr>
        <w:t xml:space="preserve">MOŽNÝ, M. </w:t>
      </w:r>
      <w:r w:rsidR="003E2C0A" w:rsidRPr="00940F6D">
        <w:rPr>
          <w:rFonts w:cs="Times New Roman"/>
          <w:color w:val="14387F"/>
        </w:rPr>
        <w:t>a kol., 2022. Výjimečný přírodní požár v Národním parku</w:t>
      </w:r>
      <w:r w:rsidR="000049C8" w:rsidRPr="00940F6D">
        <w:rPr>
          <w:rFonts w:cs="Times New Roman"/>
          <w:color w:val="14387F"/>
        </w:rPr>
        <w:t xml:space="preserve"> </w:t>
      </w:r>
      <w:r w:rsidR="003E2C0A" w:rsidRPr="00940F6D">
        <w:rPr>
          <w:rFonts w:cs="Times New Roman"/>
          <w:color w:val="14387F"/>
        </w:rPr>
        <w:t>České Švýcarsko v létě 2022</w:t>
      </w:r>
      <w:r w:rsidR="000049C8" w:rsidRPr="00940F6D">
        <w:rPr>
          <w:rFonts w:cs="Times New Roman"/>
          <w:color w:val="14387F"/>
        </w:rPr>
        <w:t xml:space="preserve">. </w:t>
      </w:r>
      <w:r w:rsidR="000049C8" w:rsidRPr="00940F6D">
        <w:rPr>
          <w:rFonts w:cs="Times New Roman"/>
          <w:i/>
          <w:iCs/>
          <w:color w:val="14387F"/>
        </w:rPr>
        <w:t>Meteorologické zprávy</w:t>
      </w:r>
      <w:r w:rsidR="000049C8" w:rsidRPr="00940F6D">
        <w:rPr>
          <w:rFonts w:cs="Times New Roman"/>
          <w:color w:val="14387F"/>
        </w:rPr>
        <w:t xml:space="preserve">, </w:t>
      </w:r>
      <w:r w:rsidRPr="00940F6D">
        <w:rPr>
          <w:rFonts w:cs="Times New Roman"/>
          <w:color w:val="14387F"/>
        </w:rPr>
        <w:t xml:space="preserve">roč. </w:t>
      </w:r>
      <w:r w:rsidR="000049C8" w:rsidRPr="00940F6D">
        <w:rPr>
          <w:rFonts w:cs="Times New Roman"/>
          <w:b/>
          <w:bCs/>
          <w:color w:val="14387F"/>
        </w:rPr>
        <w:t>75</w:t>
      </w:r>
      <w:r w:rsidR="000049C8" w:rsidRPr="00940F6D">
        <w:rPr>
          <w:rFonts w:cs="Times New Roman"/>
          <w:color w:val="14387F"/>
        </w:rPr>
        <w:t>,</w:t>
      </w:r>
      <w:r w:rsidRPr="00940F6D">
        <w:rPr>
          <w:rFonts w:cs="Times New Roman"/>
          <w:color w:val="14387F"/>
        </w:rPr>
        <w:t xml:space="preserve"> č. 5,</w:t>
      </w:r>
      <w:r w:rsidR="000049C8" w:rsidRPr="00940F6D">
        <w:rPr>
          <w:rFonts w:cs="Times New Roman"/>
          <w:color w:val="14387F"/>
        </w:rPr>
        <w:t xml:space="preserve"> s. 144</w:t>
      </w:r>
      <w:r w:rsidR="007B4D90" w:rsidRPr="00940F6D">
        <w:rPr>
          <w:rFonts w:cs="Times New Roman"/>
          <w:color w:val="14387F"/>
        </w:rPr>
        <w:t>–</w:t>
      </w:r>
      <w:r w:rsidR="000049C8" w:rsidRPr="00940F6D">
        <w:rPr>
          <w:rFonts w:cs="Times New Roman"/>
          <w:color w:val="14387F"/>
        </w:rPr>
        <w:t xml:space="preserve">150. ISSN 0026-1173. Dostupné </w:t>
      </w:r>
      <w:r w:rsidRPr="00940F6D">
        <w:rPr>
          <w:rFonts w:cs="Times New Roman"/>
          <w:color w:val="14387F"/>
        </w:rPr>
        <w:t xml:space="preserve">také </w:t>
      </w:r>
      <w:r w:rsidR="000049C8" w:rsidRPr="00940F6D">
        <w:rPr>
          <w:rFonts w:cs="Times New Roman"/>
          <w:color w:val="14387F"/>
        </w:rPr>
        <w:t xml:space="preserve">z WWW: </w:t>
      </w:r>
      <w:r w:rsidR="007B4D90" w:rsidRPr="00940F6D">
        <w:rPr>
          <w:color w:val="14387F"/>
        </w:rPr>
        <w:t>https://www.chmi.cz/files/portal/docs/reditel/SIS/casmz/assets/2022/MZ_05_2022.pdf</w:t>
      </w:r>
      <w:r w:rsidR="000049C8" w:rsidRPr="00940F6D">
        <w:rPr>
          <w:rFonts w:cs="Times New Roman"/>
          <w:color w:val="14387F"/>
        </w:rPr>
        <w:t xml:space="preserve"> </w:t>
      </w:r>
      <w:r w:rsidRPr="00940F6D">
        <w:rPr>
          <w:rFonts w:cs="Times New Roman"/>
          <w:color w:val="14387F"/>
        </w:rPr>
        <w:t>.</w:t>
      </w:r>
    </w:p>
    <w:p w14:paraId="19933C97" w14:textId="6CCC902D" w:rsidR="00835BEE" w:rsidRPr="00940F6D" w:rsidRDefault="00835BEE" w:rsidP="00835BEE">
      <w:pPr>
        <w:jc w:val="both"/>
        <w:rPr>
          <w:rFonts w:cs="Times New Roman"/>
          <w:color w:val="14387F"/>
        </w:rPr>
      </w:pPr>
      <w:r w:rsidRPr="00940F6D">
        <w:rPr>
          <w:rFonts w:cs="Times New Roman"/>
          <w:color w:val="14387F"/>
        </w:rPr>
        <w:lastRenderedPageBreak/>
        <w:t xml:space="preserve">ŠKÁCHOVÁ, H., 2020. Hodnocení metod stanovení podmínek pro rozptyl znečišťujících látek v období 2007–2018 v Ústeckém kraji. </w:t>
      </w:r>
      <w:r w:rsidRPr="00940F6D">
        <w:rPr>
          <w:rFonts w:cs="Times New Roman"/>
          <w:i/>
          <w:iCs/>
          <w:color w:val="14387F"/>
        </w:rPr>
        <w:t>Meteorologické zprávy</w:t>
      </w:r>
      <w:r w:rsidRPr="00940F6D">
        <w:rPr>
          <w:rFonts w:cs="Times New Roman"/>
          <w:color w:val="14387F"/>
        </w:rPr>
        <w:t xml:space="preserve">, roč. </w:t>
      </w:r>
      <w:r w:rsidRPr="00940F6D">
        <w:rPr>
          <w:rFonts w:cs="Times New Roman"/>
          <w:b/>
          <w:bCs/>
          <w:color w:val="14387F"/>
        </w:rPr>
        <w:t>73</w:t>
      </w:r>
      <w:r w:rsidRPr="00940F6D">
        <w:rPr>
          <w:rFonts w:cs="Times New Roman"/>
          <w:color w:val="14387F"/>
        </w:rPr>
        <w:t xml:space="preserve">, č. 4, s. 103–109. ISSN 0026-1173. [online]. [cit. 24. 3. 2022]. Dostupné </w:t>
      </w:r>
      <w:r w:rsidR="00545538" w:rsidRPr="00940F6D">
        <w:rPr>
          <w:rFonts w:cs="Times New Roman"/>
          <w:color w:val="14387F"/>
        </w:rPr>
        <w:t xml:space="preserve">také </w:t>
      </w:r>
      <w:r w:rsidRPr="00940F6D">
        <w:rPr>
          <w:rFonts w:cs="Times New Roman"/>
          <w:color w:val="14387F"/>
        </w:rPr>
        <w:t>z WWW: https://www.chmi.cz/files/portal/docs/reditel/SIS/casmz/assets/2020/CHMU_MZ_4-20.pdf.</w:t>
      </w:r>
    </w:p>
    <w:p w14:paraId="5B6616D8" w14:textId="2EA56151" w:rsidR="002871F7" w:rsidRPr="00940F6D" w:rsidRDefault="002871F7" w:rsidP="00B14660">
      <w:pPr>
        <w:jc w:val="both"/>
        <w:rPr>
          <w:rFonts w:cs="Times New Roman"/>
          <w:color w:val="14387F"/>
        </w:rPr>
      </w:pPr>
      <w:r w:rsidRPr="00940F6D">
        <w:rPr>
          <w:rFonts w:cs="Times New Roman"/>
          <w:color w:val="14387F"/>
        </w:rPr>
        <w:t>ŠTĚPÁNEK, P., 2005. Variabilita teploty vzduchu na území České republiky v období přístrojových měření (Air Temperature Fluctuations in the Czech Republic in the Period of Instrumental Measurements). Disertační práce, Geografický ústav PřF MU, Brno. 136 s.</w:t>
      </w:r>
    </w:p>
    <w:p w14:paraId="76874DAF" w14:textId="324348BE" w:rsidR="00F475BF" w:rsidRPr="00940F6D" w:rsidRDefault="006240E8" w:rsidP="00B14660">
      <w:pPr>
        <w:jc w:val="both"/>
        <w:rPr>
          <w:rFonts w:cs="Times New Roman"/>
          <w:color w:val="14387F"/>
        </w:rPr>
      </w:pPr>
      <w:r w:rsidRPr="00940F6D">
        <w:rPr>
          <w:rFonts w:cs="Times New Roman"/>
          <w:color w:val="14387F"/>
        </w:rPr>
        <w:t>TOLASZ, R. a kol., 2007. Atlas podnebí Česka. Praha</w:t>
      </w:r>
      <w:r w:rsidR="00C85B4E" w:rsidRPr="00940F6D">
        <w:rPr>
          <w:rFonts w:cs="Times New Roman"/>
          <w:color w:val="14387F"/>
        </w:rPr>
        <w:t>: ČHMÚ,</w:t>
      </w:r>
      <w:r w:rsidRPr="00940F6D">
        <w:rPr>
          <w:rFonts w:cs="Times New Roman"/>
          <w:color w:val="14387F"/>
        </w:rPr>
        <w:t xml:space="preserve"> Olomouc</w:t>
      </w:r>
      <w:r w:rsidR="00C85B4E" w:rsidRPr="00940F6D">
        <w:rPr>
          <w:rFonts w:cs="Times New Roman"/>
          <w:color w:val="14387F"/>
        </w:rPr>
        <w:t>: UP Olomouc</w:t>
      </w:r>
      <w:r w:rsidRPr="00940F6D">
        <w:rPr>
          <w:rFonts w:cs="Times New Roman"/>
          <w:color w:val="14387F"/>
        </w:rPr>
        <w:t>, 1. vydání, 256</w:t>
      </w:r>
      <w:r w:rsidR="008A342D" w:rsidRPr="00940F6D">
        <w:rPr>
          <w:rFonts w:cs="Times New Roman"/>
          <w:color w:val="14387F"/>
        </w:rPr>
        <w:t> </w:t>
      </w:r>
      <w:r w:rsidRPr="00940F6D">
        <w:rPr>
          <w:rFonts w:cs="Times New Roman"/>
          <w:color w:val="14387F"/>
        </w:rPr>
        <w:t>s., ISBN 978-80-86690-26-1</w:t>
      </w:r>
      <w:r w:rsidR="00372D12" w:rsidRPr="00940F6D">
        <w:rPr>
          <w:rFonts w:cs="Times New Roman"/>
          <w:color w:val="14387F"/>
        </w:rPr>
        <w:t>, ISBN 978-80244-1626-7.</w:t>
      </w:r>
    </w:p>
    <w:p w14:paraId="5A4A5C84" w14:textId="058E1DCC" w:rsidR="00CD4CEF" w:rsidRDefault="00CD4CEF" w:rsidP="00B14660">
      <w:pPr>
        <w:jc w:val="both"/>
        <w:rPr>
          <w:rFonts w:cs="Times New Roman"/>
          <w:color w:val="14387F"/>
        </w:rPr>
      </w:pPr>
      <w:r w:rsidRPr="00940F6D">
        <w:rPr>
          <w:rFonts w:cs="Times New Roman"/>
          <w:color w:val="14387F"/>
        </w:rPr>
        <w:t>VLNAS, R., 2015. Metodika pro stanovení mezních hodnot indikátorů hydrologického sucha. Výzkumný ústav vodohospodářský T. G. Masaryka v.</w:t>
      </w:r>
      <w:r w:rsidR="00545538" w:rsidRPr="00940F6D">
        <w:rPr>
          <w:rFonts w:cs="Times New Roman"/>
          <w:color w:val="14387F"/>
        </w:rPr>
        <w:t xml:space="preserve"> </w:t>
      </w:r>
      <w:r w:rsidRPr="00940F6D">
        <w:rPr>
          <w:rFonts w:cs="Times New Roman"/>
          <w:color w:val="14387F"/>
        </w:rPr>
        <w:t>v.</w:t>
      </w:r>
      <w:r w:rsidR="00545538" w:rsidRPr="00940F6D">
        <w:rPr>
          <w:rFonts w:cs="Times New Roman"/>
          <w:color w:val="14387F"/>
        </w:rPr>
        <w:t xml:space="preserve"> </w:t>
      </w:r>
      <w:r w:rsidRPr="00940F6D">
        <w:rPr>
          <w:rFonts w:cs="Times New Roman"/>
          <w:color w:val="14387F"/>
        </w:rPr>
        <w:t>i., Praha, 18 s.</w:t>
      </w:r>
    </w:p>
    <w:p w14:paraId="3048EFB9" w14:textId="2A33F700" w:rsidR="003B629D" w:rsidRPr="00940F6D" w:rsidRDefault="003B629D" w:rsidP="00EC2BB0">
      <w:pPr>
        <w:jc w:val="both"/>
        <w:rPr>
          <w:rFonts w:cs="Times New Roman"/>
          <w:color w:val="14387F"/>
        </w:rPr>
      </w:pPr>
    </w:p>
    <w:p w14:paraId="0B47765D" w14:textId="2D5FF050" w:rsidR="00B06A6A" w:rsidRDefault="00940F6D" w:rsidP="00EC2BB0">
      <w:pPr>
        <w:jc w:val="both"/>
        <w:rPr>
          <w:rFonts w:cs="Times New Roman"/>
          <w:iCs/>
          <w:color w:val="14387F"/>
          <w:shd w:val="clear" w:color="auto" w:fill="FFFFFF"/>
        </w:rPr>
      </w:pPr>
      <w:r w:rsidRPr="00940F6D">
        <w:rPr>
          <w:rFonts w:cs="Times New Roman"/>
          <w:iCs/>
          <w:color w:val="14387F"/>
          <w:shd w:val="clear" w:color="auto" w:fill="FFFFFF"/>
        </w:rPr>
        <w:t>P</w:t>
      </w:r>
      <w:r w:rsidR="003B629D" w:rsidRPr="00940F6D">
        <w:rPr>
          <w:rFonts w:cs="Times New Roman"/>
          <w:iCs/>
          <w:color w:val="14387F"/>
          <w:shd w:val="clear" w:color="auto" w:fill="FFFFFF"/>
        </w:rPr>
        <w:t>ozn</w:t>
      </w:r>
      <w:r w:rsidRPr="00940F6D">
        <w:rPr>
          <w:rFonts w:cs="Times New Roman"/>
          <w:iCs/>
          <w:color w:val="14387F"/>
          <w:shd w:val="clear" w:color="auto" w:fill="FFFFFF"/>
        </w:rPr>
        <w:t>.</w:t>
      </w:r>
      <w:r w:rsidR="003B629D" w:rsidRPr="00940F6D">
        <w:rPr>
          <w:rFonts w:cs="Times New Roman"/>
          <w:iCs/>
          <w:color w:val="14387F"/>
          <w:shd w:val="clear" w:color="auto" w:fill="FFFFFF"/>
        </w:rPr>
        <w:t>: Informace jsou stručným shrnutím článku, který vyjde v Meteorologických zprávách č. 1/2023 (</w:t>
      </w:r>
      <w:hyperlink r:id="rId8" w:history="1">
        <w:r w:rsidR="003B629D" w:rsidRPr="00940F6D">
          <w:rPr>
            <w:rStyle w:val="Hypertextovodkaz"/>
            <w:rFonts w:cs="Times New Roman"/>
            <w:iCs/>
            <w:color w:val="14387F"/>
            <w:shd w:val="clear" w:color="auto" w:fill="FFFFFF"/>
          </w:rPr>
          <w:t>https://www.chmi.cz/files/portal/docs/reditel/SIS/casmz/ke_stazeni_download.html</w:t>
        </w:r>
      </w:hyperlink>
      <w:r w:rsidR="003B629D" w:rsidRPr="00940F6D">
        <w:rPr>
          <w:rFonts w:cs="Times New Roman"/>
          <w:iCs/>
          <w:color w:val="14387F"/>
          <w:shd w:val="clear" w:color="auto" w:fill="FFFFFF"/>
        </w:rPr>
        <w:t>). Informace uložené v databázích ČHMÚ budou v následujících týdnech ještě podrobeny důkladné kontrole a jsou možné drobné změny.</w:t>
      </w:r>
    </w:p>
    <w:p w14:paraId="0ACB1CDA" w14:textId="2F1CCE59" w:rsidR="00B06A6A" w:rsidRDefault="00B06A6A" w:rsidP="00EC2BB0">
      <w:pPr>
        <w:jc w:val="both"/>
        <w:rPr>
          <w:rFonts w:cs="Times New Roman"/>
          <w:iCs/>
          <w:color w:val="14387F"/>
          <w:shd w:val="clear" w:color="auto" w:fill="FFFFFF"/>
        </w:rPr>
      </w:pPr>
    </w:p>
    <w:p w14:paraId="4817926D" w14:textId="77777777" w:rsidR="00B06A6A" w:rsidRDefault="00B06A6A" w:rsidP="00B06A6A">
      <w:pPr>
        <w:pStyle w:val="Nadpis2"/>
        <w:spacing w:line="240" w:lineRule="auto"/>
        <w:jc w:val="left"/>
      </w:pPr>
      <w:r>
        <w:t>Autoři textu</w:t>
      </w:r>
    </w:p>
    <w:p w14:paraId="7129D9F0" w14:textId="59CE90E5" w:rsidR="00B06A6A" w:rsidRPr="00B06A6A" w:rsidRDefault="00B06A6A" w:rsidP="00B06A6A">
      <w:pPr>
        <w:spacing w:line="240" w:lineRule="auto"/>
        <w:rPr>
          <w:rFonts w:cs="Times New Roman"/>
          <w:color w:val="14387F"/>
          <w:sz w:val="24"/>
          <w:szCs w:val="24"/>
        </w:rPr>
      </w:pPr>
      <w:r w:rsidRPr="00B06A6A">
        <w:rPr>
          <w:rFonts w:cs="Times New Roman"/>
          <w:b/>
          <w:bCs/>
          <w:color w:val="14387F"/>
          <w:sz w:val="24"/>
          <w:szCs w:val="24"/>
        </w:rPr>
        <w:t xml:space="preserve">Radim Tolasz </w:t>
      </w:r>
      <w:r w:rsidRPr="00B06A6A">
        <w:rPr>
          <w:rFonts w:cs="Times New Roman"/>
          <w:b/>
          <w:bCs/>
          <w:color w:val="14387F"/>
          <w:sz w:val="24"/>
          <w:szCs w:val="24"/>
        </w:rPr>
        <w:br/>
      </w:r>
      <w:r w:rsidRPr="00B06A6A">
        <w:rPr>
          <w:rFonts w:cs="Times New Roman"/>
          <w:color w:val="14387F"/>
          <w:sz w:val="24"/>
          <w:szCs w:val="24"/>
        </w:rPr>
        <w:t xml:space="preserve">E: </w:t>
      </w:r>
      <w:hyperlink r:id="rId9" w:history="1">
        <w:r w:rsidRPr="00B06A6A">
          <w:rPr>
            <w:rStyle w:val="Hypertextovodkaz"/>
            <w:rFonts w:cs="Times New Roman"/>
            <w:sz w:val="24"/>
            <w:szCs w:val="24"/>
          </w:rPr>
          <w:t>radim.tolasz@chmi.cz</w:t>
        </w:r>
      </w:hyperlink>
    </w:p>
    <w:p w14:paraId="0EC5528B" w14:textId="2E17E1F4" w:rsidR="00B06A6A" w:rsidRPr="00B06A6A" w:rsidRDefault="00B06A6A" w:rsidP="00B06A6A">
      <w:pPr>
        <w:spacing w:line="240" w:lineRule="auto"/>
        <w:rPr>
          <w:rFonts w:cs="Times New Roman"/>
          <w:b/>
          <w:bCs/>
          <w:color w:val="14387F"/>
          <w:sz w:val="24"/>
          <w:szCs w:val="24"/>
        </w:rPr>
      </w:pPr>
      <w:r w:rsidRPr="00B06A6A">
        <w:rPr>
          <w:rFonts w:cs="Times New Roman"/>
          <w:b/>
          <w:bCs/>
          <w:color w:val="14387F"/>
          <w:sz w:val="24"/>
          <w:szCs w:val="24"/>
        </w:rPr>
        <w:t>Radek Čekal</w:t>
      </w:r>
    </w:p>
    <w:p w14:paraId="4B7971B7" w14:textId="77777777" w:rsidR="00B06A6A" w:rsidRPr="00B06A6A" w:rsidRDefault="00B06A6A" w:rsidP="00B06A6A">
      <w:pPr>
        <w:spacing w:line="240" w:lineRule="auto"/>
        <w:rPr>
          <w:rFonts w:cs="Times New Roman"/>
          <w:b/>
          <w:bCs/>
          <w:color w:val="14387F"/>
          <w:sz w:val="24"/>
          <w:szCs w:val="24"/>
        </w:rPr>
      </w:pPr>
      <w:r w:rsidRPr="00B06A6A">
        <w:rPr>
          <w:rFonts w:cs="Times New Roman"/>
          <w:b/>
          <w:bCs/>
          <w:color w:val="14387F"/>
          <w:sz w:val="24"/>
          <w:szCs w:val="24"/>
        </w:rPr>
        <w:t>Anna Lamačová</w:t>
      </w:r>
    </w:p>
    <w:p w14:paraId="4B594221" w14:textId="3444B8FC" w:rsidR="00B06A6A" w:rsidRPr="00B06A6A" w:rsidRDefault="00B06A6A" w:rsidP="00B06A6A">
      <w:pPr>
        <w:spacing w:line="240" w:lineRule="auto"/>
        <w:rPr>
          <w:rFonts w:cs="Times New Roman"/>
          <w:b/>
          <w:bCs/>
          <w:color w:val="14387F"/>
          <w:sz w:val="24"/>
          <w:szCs w:val="24"/>
        </w:rPr>
      </w:pPr>
      <w:r w:rsidRPr="00B06A6A">
        <w:rPr>
          <w:rFonts w:cs="Times New Roman"/>
          <w:b/>
          <w:bCs/>
          <w:color w:val="14387F"/>
          <w:sz w:val="24"/>
          <w:szCs w:val="24"/>
        </w:rPr>
        <w:t>Hana Škáchová</w:t>
      </w:r>
    </w:p>
    <w:p w14:paraId="7F24F6A8" w14:textId="77777777" w:rsidR="00B06A6A" w:rsidRPr="00B06A6A" w:rsidRDefault="00B06A6A" w:rsidP="00EC2BB0">
      <w:pPr>
        <w:jc w:val="both"/>
        <w:rPr>
          <w:rFonts w:cs="Times New Roman"/>
          <w:iCs/>
          <w:color w:val="14387F"/>
          <w:sz w:val="24"/>
          <w:szCs w:val="24"/>
          <w:shd w:val="clear" w:color="auto" w:fill="FFFFFF"/>
        </w:rPr>
      </w:pPr>
    </w:p>
    <w:sectPr w:rsidR="00B06A6A" w:rsidRPr="00B06A6A" w:rsidSect="0021090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28BBB" w14:textId="77777777" w:rsidR="008E2C91" w:rsidRDefault="008E2C91" w:rsidP="009079CC">
      <w:pPr>
        <w:spacing w:after="0" w:line="240" w:lineRule="auto"/>
      </w:pPr>
      <w:r>
        <w:separator/>
      </w:r>
    </w:p>
  </w:endnote>
  <w:endnote w:type="continuationSeparator" w:id="0">
    <w:p w14:paraId="31CB2139" w14:textId="77777777" w:rsidR="008E2C91" w:rsidRDefault="008E2C91" w:rsidP="0090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4387F"/>
      </w:rPr>
      <w:id w:val="26638778"/>
      <w:docPartObj>
        <w:docPartGallery w:val="Page Numbers (Bottom of Page)"/>
        <w:docPartUnique/>
      </w:docPartObj>
    </w:sdtPr>
    <w:sdtEndPr/>
    <w:sdtContent>
      <w:p w14:paraId="6B72741A" w14:textId="6E258F34" w:rsidR="00ED714A" w:rsidRPr="00940F6D" w:rsidRDefault="00ED714A" w:rsidP="00B14660">
        <w:pPr>
          <w:pStyle w:val="Zpat"/>
          <w:jc w:val="center"/>
          <w:rPr>
            <w:color w:val="14387F"/>
          </w:rPr>
        </w:pPr>
        <w:r w:rsidRPr="00940F6D">
          <w:rPr>
            <w:rFonts w:cs="Times New Roman"/>
            <w:color w:val="14387F"/>
          </w:rPr>
          <w:fldChar w:fldCharType="begin"/>
        </w:r>
        <w:r w:rsidRPr="00940F6D">
          <w:rPr>
            <w:rFonts w:cs="Times New Roman"/>
            <w:color w:val="14387F"/>
          </w:rPr>
          <w:instrText xml:space="preserve"> PAGE   \* MERGEFORMAT </w:instrText>
        </w:r>
        <w:r w:rsidRPr="00940F6D">
          <w:rPr>
            <w:rFonts w:cs="Times New Roman"/>
            <w:color w:val="14387F"/>
          </w:rPr>
          <w:fldChar w:fldCharType="separate"/>
        </w:r>
        <w:r w:rsidR="00273111">
          <w:rPr>
            <w:rFonts w:cs="Times New Roman"/>
            <w:noProof/>
            <w:color w:val="14387F"/>
          </w:rPr>
          <w:t>4</w:t>
        </w:r>
        <w:r w:rsidRPr="00940F6D">
          <w:rPr>
            <w:rFonts w:cs="Times New Roman"/>
            <w:color w:val="14387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C3345" w14:textId="77777777" w:rsidR="008E2C91" w:rsidRDefault="008E2C91" w:rsidP="009079CC">
      <w:pPr>
        <w:spacing w:after="0" w:line="240" w:lineRule="auto"/>
      </w:pPr>
      <w:r>
        <w:separator/>
      </w:r>
    </w:p>
  </w:footnote>
  <w:footnote w:type="continuationSeparator" w:id="0">
    <w:p w14:paraId="3A188A6B" w14:textId="77777777" w:rsidR="008E2C91" w:rsidRDefault="008E2C91" w:rsidP="009079CC">
      <w:pPr>
        <w:spacing w:after="0" w:line="240" w:lineRule="auto"/>
      </w:pPr>
      <w:r>
        <w:continuationSeparator/>
      </w:r>
    </w:p>
  </w:footnote>
  <w:footnote w:id="1">
    <w:p w14:paraId="0865A358" w14:textId="51E661B6" w:rsidR="00ED714A" w:rsidRPr="00940F6D" w:rsidRDefault="00ED714A" w:rsidP="003F7681">
      <w:pPr>
        <w:pStyle w:val="Textpoznpodarou"/>
        <w:rPr>
          <w:rFonts w:cs="Times New Roman"/>
          <w:color w:val="14387F"/>
        </w:rPr>
      </w:pPr>
      <w:r w:rsidRPr="00940F6D">
        <w:rPr>
          <w:rStyle w:val="Znakapoznpodarou"/>
          <w:rFonts w:cs="Times New Roman"/>
          <w:color w:val="14387F"/>
        </w:rPr>
        <w:footnoteRef/>
      </w:r>
      <w:r w:rsidRPr="00940F6D">
        <w:rPr>
          <w:rFonts w:cs="Times New Roman"/>
          <w:color w:val="14387F"/>
        </w:rPr>
        <w:t xml:space="preserve"> Hranice intervalů pro hodnocení normálnosti územní teploty vzduchu a srážek byly vypočteny z územních průměrů teploty vzduchu a srážek na území Česka takto – mimořádně podnormální (&lt;</w:t>
      </w:r>
      <w:r w:rsidRPr="00940F6D">
        <w:rPr>
          <w:rFonts w:cs="Times New Roman"/>
          <w:i/>
          <w:iCs/>
          <w:color w:val="14387F"/>
        </w:rPr>
        <w:t>Q</w:t>
      </w:r>
      <w:r w:rsidRPr="00940F6D">
        <w:rPr>
          <w:rFonts w:cs="Times New Roman"/>
          <w:color w:val="14387F"/>
          <w:vertAlign w:val="subscript"/>
        </w:rPr>
        <w:t>2</w:t>
      </w:r>
      <w:r w:rsidRPr="00940F6D">
        <w:rPr>
          <w:rFonts w:cs="Times New Roman"/>
          <w:color w:val="14387F"/>
        </w:rPr>
        <w:t>), silně podnormální (</w:t>
      </w:r>
      <w:r w:rsidRPr="00940F6D">
        <w:rPr>
          <w:rFonts w:cs="Times New Roman"/>
          <w:i/>
          <w:iCs/>
          <w:color w:val="14387F"/>
        </w:rPr>
        <w:t>Q</w:t>
      </w:r>
      <w:r w:rsidRPr="00940F6D">
        <w:rPr>
          <w:rFonts w:cs="Times New Roman"/>
          <w:color w:val="14387F"/>
          <w:vertAlign w:val="subscript"/>
        </w:rPr>
        <w:t xml:space="preserve">2 </w:t>
      </w:r>
      <w:r w:rsidRPr="00940F6D">
        <w:rPr>
          <w:rFonts w:cs="Times New Roman"/>
          <w:color w:val="14387F"/>
        </w:rPr>
        <w:t xml:space="preserve">až </w:t>
      </w:r>
      <w:r w:rsidRPr="00940F6D">
        <w:rPr>
          <w:rFonts w:cs="Times New Roman"/>
          <w:i/>
          <w:iCs/>
          <w:color w:val="14387F"/>
        </w:rPr>
        <w:t>Q</w:t>
      </w:r>
      <w:r w:rsidRPr="00940F6D">
        <w:rPr>
          <w:rFonts w:cs="Times New Roman"/>
          <w:color w:val="14387F"/>
          <w:vertAlign w:val="subscript"/>
        </w:rPr>
        <w:t>10</w:t>
      </w:r>
      <w:r w:rsidRPr="00940F6D">
        <w:rPr>
          <w:rFonts w:cs="Times New Roman"/>
          <w:color w:val="14387F"/>
        </w:rPr>
        <w:t>), podnormální (</w:t>
      </w:r>
      <w:r w:rsidRPr="00940F6D">
        <w:rPr>
          <w:rFonts w:cs="Times New Roman"/>
          <w:i/>
          <w:iCs/>
          <w:color w:val="14387F"/>
        </w:rPr>
        <w:t>Q</w:t>
      </w:r>
      <w:r w:rsidRPr="00940F6D">
        <w:rPr>
          <w:rFonts w:cs="Times New Roman"/>
          <w:color w:val="14387F"/>
          <w:vertAlign w:val="subscript"/>
        </w:rPr>
        <w:t xml:space="preserve">10 </w:t>
      </w:r>
      <w:r w:rsidRPr="00940F6D">
        <w:rPr>
          <w:rFonts w:cs="Times New Roman"/>
          <w:color w:val="14387F"/>
        </w:rPr>
        <w:t xml:space="preserve">až </w:t>
      </w:r>
      <w:r w:rsidRPr="00940F6D">
        <w:rPr>
          <w:rFonts w:cs="Times New Roman"/>
          <w:i/>
          <w:iCs/>
          <w:color w:val="14387F"/>
        </w:rPr>
        <w:t>Q</w:t>
      </w:r>
      <w:r w:rsidRPr="00940F6D">
        <w:rPr>
          <w:rFonts w:cs="Times New Roman"/>
          <w:color w:val="14387F"/>
          <w:vertAlign w:val="subscript"/>
        </w:rPr>
        <w:t>25</w:t>
      </w:r>
      <w:r w:rsidRPr="00940F6D">
        <w:rPr>
          <w:rFonts w:cs="Times New Roman"/>
          <w:color w:val="14387F"/>
        </w:rPr>
        <w:t>), normální (</w:t>
      </w:r>
      <w:r w:rsidRPr="00940F6D">
        <w:rPr>
          <w:rFonts w:cs="Times New Roman"/>
          <w:i/>
          <w:iCs/>
          <w:color w:val="14387F"/>
        </w:rPr>
        <w:t>Q</w:t>
      </w:r>
      <w:r w:rsidRPr="00940F6D">
        <w:rPr>
          <w:rFonts w:cs="Times New Roman"/>
          <w:color w:val="14387F"/>
          <w:vertAlign w:val="subscript"/>
        </w:rPr>
        <w:t xml:space="preserve">25 </w:t>
      </w:r>
      <w:r w:rsidRPr="00940F6D">
        <w:rPr>
          <w:rFonts w:cs="Times New Roman"/>
          <w:color w:val="14387F"/>
        </w:rPr>
        <w:t xml:space="preserve">až </w:t>
      </w:r>
      <w:r w:rsidRPr="00940F6D">
        <w:rPr>
          <w:rFonts w:cs="Times New Roman"/>
          <w:i/>
          <w:iCs/>
          <w:color w:val="14387F"/>
        </w:rPr>
        <w:t>Q</w:t>
      </w:r>
      <w:r w:rsidRPr="00940F6D">
        <w:rPr>
          <w:rFonts w:cs="Times New Roman"/>
          <w:color w:val="14387F"/>
          <w:vertAlign w:val="subscript"/>
        </w:rPr>
        <w:t>75</w:t>
      </w:r>
      <w:r w:rsidRPr="00940F6D">
        <w:rPr>
          <w:rFonts w:cs="Times New Roman"/>
          <w:color w:val="14387F"/>
        </w:rPr>
        <w:t>), nadnormální (</w:t>
      </w:r>
      <w:r w:rsidRPr="00940F6D">
        <w:rPr>
          <w:rFonts w:cs="Times New Roman"/>
          <w:i/>
          <w:iCs/>
          <w:color w:val="14387F"/>
        </w:rPr>
        <w:t>Q</w:t>
      </w:r>
      <w:r w:rsidRPr="00940F6D">
        <w:rPr>
          <w:rFonts w:cs="Times New Roman"/>
          <w:color w:val="14387F"/>
          <w:vertAlign w:val="subscript"/>
        </w:rPr>
        <w:t xml:space="preserve">75 </w:t>
      </w:r>
      <w:r w:rsidRPr="00940F6D">
        <w:rPr>
          <w:rFonts w:cs="Times New Roman"/>
          <w:color w:val="14387F"/>
        </w:rPr>
        <w:t xml:space="preserve">až </w:t>
      </w:r>
      <w:r w:rsidRPr="00940F6D">
        <w:rPr>
          <w:rFonts w:cs="Times New Roman"/>
          <w:i/>
          <w:iCs/>
          <w:color w:val="14387F"/>
        </w:rPr>
        <w:t>Q</w:t>
      </w:r>
      <w:r w:rsidRPr="00940F6D">
        <w:rPr>
          <w:rFonts w:cs="Times New Roman"/>
          <w:color w:val="14387F"/>
          <w:vertAlign w:val="subscript"/>
        </w:rPr>
        <w:t>90</w:t>
      </w:r>
      <w:r w:rsidRPr="00940F6D">
        <w:rPr>
          <w:rFonts w:cs="Times New Roman"/>
          <w:color w:val="14387F"/>
        </w:rPr>
        <w:t>), silně nadnormální (</w:t>
      </w:r>
      <w:r w:rsidRPr="00940F6D">
        <w:rPr>
          <w:rFonts w:cs="Times New Roman"/>
          <w:i/>
          <w:iCs/>
          <w:color w:val="14387F"/>
        </w:rPr>
        <w:t>Q</w:t>
      </w:r>
      <w:r w:rsidRPr="00940F6D">
        <w:rPr>
          <w:rFonts w:cs="Times New Roman"/>
          <w:color w:val="14387F"/>
          <w:vertAlign w:val="subscript"/>
        </w:rPr>
        <w:t xml:space="preserve">90 </w:t>
      </w:r>
      <w:r w:rsidRPr="00940F6D">
        <w:rPr>
          <w:rFonts w:cs="Times New Roman"/>
          <w:color w:val="14387F"/>
        </w:rPr>
        <w:t xml:space="preserve">až </w:t>
      </w:r>
      <w:r w:rsidRPr="00940F6D">
        <w:rPr>
          <w:rFonts w:cs="Times New Roman"/>
          <w:i/>
          <w:iCs/>
          <w:color w:val="14387F"/>
        </w:rPr>
        <w:t>Q</w:t>
      </w:r>
      <w:r w:rsidRPr="00940F6D">
        <w:rPr>
          <w:rFonts w:cs="Times New Roman"/>
          <w:color w:val="14387F"/>
          <w:vertAlign w:val="subscript"/>
        </w:rPr>
        <w:t>98</w:t>
      </w:r>
      <w:r w:rsidRPr="00940F6D">
        <w:rPr>
          <w:rFonts w:cs="Times New Roman"/>
          <w:color w:val="14387F"/>
        </w:rPr>
        <w:t>), mimořádně nadnormální (&gt;</w:t>
      </w:r>
      <w:r w:rsidRPr="00940F6D">
        <w:rPr>
          <w:rFonts w:cs="Times New Roman"/>
          <w:i/>
          <w:iCs/>
          <w:color w:val="14387F"/>
        </w:rPr>
        <w:t>Q</w:t>
      </w:r>
      <w:r w:rsidRPr="00940F6D">
        <w:rPr>
          <w:rFonts w:cs="Times New Roman"/>
          <w:color w:val="14387F"/>
          <w:vertAlign w:val="subscript"/>
        </w:rPr>
        <w:t>98</w:t>
      </w:r>
      <w:r w:rsidRPr="00940F6D">
        <w:rPr>
          <w:rFonts w:cs="Times New Roman"/>
          <w:color w:val="14387F"/>
        </w:rPr>
        <w:t xml:space="preserve">), kde </w:t>
      </w:r>
      <w:r w:rsidRPr="00940F6D">
        <w:rPr>
          <w:rFonts w:cs="Times New Roman"/>
          <w:i/>
          <w:iCs/>
          <w:color w:val="14387F"/>
        </w:rPr>
        <w:t>Q</w:t>
      </w:r>
      <w:r w:rsidRPr="00940F6D">
        <w:rPr>
          <w:rFonts w:cs="Times New Roman"/>
          <w:color w:val="14387F"/>
        </w:rPr>
        <w:t xml:space="preserve"> je příslušný kvantil.</w:t>
      </w:r>
    </w:p>
  </w:footnote>
  <w:footnote w:id="2">
    <w:p w14:paraId="58D40009" w14:textId="77777777" w:rsidR="00ED714A" w:rsidRPr="00940F6D" w:rsidRDefault="00ED714A" w:rsidP="00456F28">
      <w:pPr>
        <w:pStyle w:val="Textpoznpodarou"/>
        <w:rPr>
          <w:rFonts w:cs="Times New Roman"/>
          <w:color w:val="14387F"/>
        </w:rPr>
      </w:pPr>
      <w:r w:rsidRPr="00940F6D">
        <w:rPr>
          <w:rStyle w:val="Znakapoznpodarou"/>
          <w:rFonts w:cs="Times New Roman"/>
          <w:color w:val="14387F"/>
        </w:rPr>
        <w:footnoteRef/>
      </w:r>
      <w:r w:rsidRPr="00940F6D">
        <w:rPr>
          <w:rFonts w:cs="Times New Roman"/>
          <w:color w:val="14387F"/>
        </w:rPr>
        <w:t xml:space="preserve"> Stupeň povodňové aktivity vyjadřuje míru povodňového nebezpečí. 1. stupeň – bdělost – nastává při nebezpečí přirozené povodně a zaniká, pominou-li příčiny takového nebezpečí. 2. stupeň – pohotovost – vyhlašuje příslušný povodňový orgán, když nebezpečí povodně přerůstá v povodeň a v době povodně, když však ještě nedochází k větším rozlivům a škodám mimo koryto. 3. stupeň – ohrožení – vyhlašuje příslušný povodňový orgán v době povodně při bezprostředním nebezpečí nebo při vzniku větších škod, ohrožení majetku a životů v záplavovém území.</w:t>
      </w:r>
    </w:p>
  </w:footnote>
  <w:footnote w:id="3">
    <w:p w14:paraId="0E1F8280" w14:textId="0481A68C" w:rsidR="00ED714A" w:rsidRPr="00940F6D" w:rsidRDefault="00ED714A">
      <w:pPr>
        <w:pStyle w:val="Textpoznpodarou"/>
        <w:rPr>
          <w:rFonts w:cs="Times New Roman"/>
          <w:color w:val="14387F"/>
        </w:rPr>
      </w:pPr>
      <w:r w:rsidRPr="00940F6D">
        <w:rPr>
          <w:rStyle w:val="Znakapoznpodarou"/>
          <w:rFonts w:cs="Times New Roman"/>
          <w:color w:val="14387F"/>
        </w:rPr>
        <w:footnoteRef/>
      </w:r>
      <w:r w:rsidRPr="00940F6D">
        <w:rPr>
          <w:rFonts w:cs="Times New Roman"/>
          <w:color w:val="14387F"/>
        </w:rPr>
        <w:t xml:space="preserve"> Stav hladiny v mělkých i hlubokých vrtech, stejně jako vydatnost pramenů, jsou hodnoceny pomocí indexu SGI (Vlnas, 2015), kdy je empirická měsíční křivka překročení (KP</w:t>
      </w:r>
      <w:r w:rsidRPr="00940F6D">
        <w:rPr>
          <w:rFonts w:cs="Times New Roman"/>
          <w:color w:val="14387F"/>
          <w:vertAlign w:val="subscript"/>
        </w:rPr>
        <w:t>m</w:t>
      </w:r>
      <w:r w:rsidRPr="00940F6D">
        <w:rPr>
          <w:rFonts w:cs="Times New Roman"/>
          <w:color w:val="14387F"/>
        </w:rPr>
        <w:t xml:space="preserve">) aproximována teoretickou distribuční funkcí. </w:t>
      </w:r>
      <w:r w:rsidR="0002290B" w:rsidRPr="00940F6D">
        <w:rPr>
          <w:rFonts w:cs="Times New Roman"/>
          <w:color w:val="14387F"/>
        </w:rPr>
        <w:t>Analogicky je odvozena hodnota pro roční křivku překročení (KP</w:t>
      </w:r>
      <w:r w:rsidR="0002290B" w:rsidRPr="00940F6D">
        <w:rPr>
          <w:rFonts w:cs="Times New Roman"/>
          <w:color w:val="14387F"/>
          <w:vertAlign w:val="subscript"/>
        </w:rPr>
        <w:t>r</w:t>
      </w:r>
      <w:r w:rsidR="0002290B" w:rsidRPr="00940F6D">
        <w:rPr>
          <w:rFonts w:cs="Times New Roman"/>
          <w:color w:val="14387F"/>
        </w:rPr>
        <w:t xml:space="preserve">). </w:t>
      </w:r>
      <w:r w:rsidRPr="00940F6D">
        <w:rPr>
          <w:rFonts w:cs="Times New Roman"/>
          <w:color w:val="14387F"/>
        </w:rPr>
        <w:t>Kategorie stavu podzemních vod: mimořádně, silně, mírně podnormální, normální, mírně, silně, mimořádně nadnormální jsou vymezeny pravděpodobností překročení 95, 85, 75, 25, 15 a 5 %. Hodnocení je prováděno pro jednotlivé objekty a souhrnně pro dílčí povodí, resp. skupiny hydrogeologických rajonů a je vztažené k referenčnímu období 1991–2010.</w:t>
      </w:r>
    </w:p>
  </w:footnote>
  <w:footnote w:id="4">
    <w:p w14:paraId="628FF23E" w14:textId="77777777" w:rsidR="00ED714A" w:rsidRPr="00940F6D" w:rsidRDefault="00ED714A" w:rsidP="00CD723C">
      <w:pPr>
        <w:pStyle w:val="Textpoznpodarou"/>
        <w:rPr>
          <w:rFonts w:cs="Times New Roman"/>
          <w:color w:val="14387F"/>
        </w:rPr>
      </w:pPr>
      <w:r w:rsidRPr="00940F6D">
        <w:rPr>
          <w:rStyle w:val="Znakapoznpodarou"/>
          <w:rFonts w:cs="Times New Roman"/>
          <w:color w:val="14387F"/>
        </w:rPr>
        <w:footnoteRef/>
      </w:r>
      <w:r w:rsidRPr="00940F6D">
        <w:rPr>
          <w:rFonts w:cs="Times New Roman"/>
          <w:color w:val="14387F"/>
        </w:rPr>
        <w:t xml:space="preserve"> Hodnota imisního limitu (IL) pro průměrnou denní koncentraci PM</w:t>
      </w:r>
      <w:r w:rsidRPr="00940F6D">
        <w:rPr>
          <w:rFonts w:cs="Times New Roman"/>
          <w:color w:val="14387F"/>
          <w:vertAlign w:val="subscript"/>
        </w:rPr>
        <w:t>10</w:t>
      </w:r>
      <w:r w:rsidRPr="00940F6D">
        <w:rPr>
          <w:rFonts w:cs="Times New Roman"/>
          <w:color w:val="14387F"/>
        </w:rPr>
        <w:t xml:space="preserve"> je 50 µg</w:t>
      </w:r>
      <w:r w:rsidRPr="00940F6D">
        <w:rPr>
          <w:rFonts w:ascii="Cambria Math" w:hAnsi="Cambria Math" w:cs="Cambria Math"/>
          <w:color w:val="14387F"/>
        </w:rPr>
        <w:t>⋅</w:t>
      </w:r>
      <w:r w:rsidRPr="00940F6D">
        <w:rPr>
          <w:rFonts w:cs="Times New Roman"/>
          <w:color w:val="14387F"/>
        </w:rPr>
        <w:t>m</w:t>
      </w:r>
      <w:r w:rsidRPr="00940F6D">
        <w:rPr>
          <w:rFonts w:cs="Times New Roman"/>
          <w:color w:val="14387F"/>
          <w:vertAlign w:val="superscript"/>
        </w:rPr>
        <w:t>−3</w:t>
      </w:r>
      <w:r w:rsidRPr="00940F6D">
        <w:rPr>
          <w:rFonts w:cs="Times New Roman"/>
          <w:color w:val="14387F"/>
        </w:rPr>
        <w:t>. Legislativa připouští na dané lokalitě maximálně 35 překročení hodnoty IL za rok, při vyšším počtu je denní IL považován za překročený.</w:t>
      </w:r>
    </w:p>
    <w:p w14:paraId="4F192382" w14:textId="53427367" w:rsidR="00ED714A" w:rsidRPr="00940F6D" w:rsidRDefault="00ED714A">
      <w:pPr>
        <w:pStyle w:val="Textpoznpodarou"/>
        <w:rPr>
          <w:rFonts w:cs="Times New Roman"/>
          <w:color w:val="14387F"/>
        </w:rPr>
      </w:pPr>
      <w:r w:rsidRPr="00940F6D">
        <w:rPr>
          <w:rFonts w:cs="Times New Roman"/>
          <w:color w:val="14387F"/>
        </w:rPr>
        <w:t>Hodnota IL pro maximální denní 8hodinovou průměrnou koncentraci O</w:t>
      </w:r>
      <w:r w:rsidRPr="00940F6D">
        <w:rPr>
          <w:rFonts w:cs="Times New Roman"/>
          <w:color w:val="14387F"/>
          <w:vertAlign w:val="subscript"/>
        </w:rPr>
        <w:t>3</w:t>
      </w:r>
      <w:r w:rsidRPr="00940F6D">
        <w:rPr>
          <w:rFonts w:cs="Times New Roman"/>
          <w:color w:val="14387F"/>
        </w:rPr>
        <w:t xml:space="preserve"> je 120 µg</w:t>
      </w:r>
      <w:r w:rsidRPr="00940F6D">
        <w:rPr>
          <w:rFonts w:ascii="Cambria Math" w:hAnsi="Cambria Math" w:cs="Cambria Math"/>
          <w:color w:val="14387F"/>
        </w:rPr>
        <w:t>⋅</w:t>
      </w:r>
      <w:r w:rsidRPr="00940F6D">
        <w:rPr>
          <w:rFonts w:cs="Times New Roman"/>
          <w:color w:val="14387F"/>
        </w:rPr>
        <w:t>m</w:t>
      </w:r>
      <w:r w:rsidRPr="00940F6D">
        <w:rPr>
          <w:rFonts w:cs="Times New Roman"/>
          <w:color w:val="14387F"/>
          <w:vertAlign w:val="superscript"/>
        </w:rPr>
        <w:t>−3</w:t>
      </w:r>
      <w:r w:rsidRPr="00940F6D">
        <w:rPr>
          <w:rFonts w:cs="Times New Roman"/>
          <w:color w:val="14387F"/>
        </w:rPr>
        <w:t>. Legislativa připouští na dané lokalitě v průměru za tři roky maximálně 25 překročení hodnoty IL za rok, při vyšším počtu je IL (max. denní 8hod. průměrná koncentrace) považován za překročený. Hodnota IL pro průměrnou roční koncentrace PM</w:t>
      </w:r>
      <w:r w:rsidRPr="00940F6D">
        <w:rPr>
          <w:rFonts w:cs="Times New Roman"/>
          <w:color w:val="14387F"/>
          <w:vertAlign w:val="subscript"/>
        </w:rPr>
        <w:t>10</w:t>
      </w:r>
      <w:r w:rsidRPr="00940F6D">
        <w:rPr>
          <w:rFonts w:cs="Times New Roman"/>
          <w:color w:val="14387F"/>
        </w:rPr>
        <w:t xml:space="preserve"> je 40 µg</w:t>
      </w:r>
      <w:r w:rsidRPr="00940F6D">
        <w:rPr>
          <w:rFonts w:ascii="Cambria Math" w:hAnsi="Cambria Math" w:cs="Cambria Math"/>
          <w:color w:val="14387F"/>
        </w:rPr>
        <w:t>⋅</w:t>
      </w:r>
      <w:r w:rsidRPr="00940F6D">
        <w:rPr>
          <w:rFonts w:cs="Times New Roman"/>
          <w:color w:val="14387F"/>
        </w:rPr>
        <w:t>m</w:t>
      </w:r>
      <w:r w:rsidRPr="00940F6D">
        <w:rPr>
          <w:rFonts w:cs="Times New Roman"/>
          <w:color w:val="14387F"/>
          <w:vertAlign w:val="superscript"/>
        </w:rPr>
        <w:t>−3</w:t>
      </w:r>
      <w:r w:rsidRPr="00940F6D">
        <w:rPr>
          <w:rFonts w:cs="Times New Roman"/>
          <w:color w:val="14387F"/>
        </w:rPr>
        <w:t>; hodnota IL pro průměrnou roční koncentrace PM</w:t>
      </w:r>
      <w:r w:rsidRPr="00940F6D">
        <w:rPr>
          <w:rFonts w:cs="Times New Roman"/>
          <w:color w:val="14387F"/>
          <w:vertAlign w:val="subscript"/>
        </w:rPr>
        <w:t>2,5</w:t>
      </w:r>
      <w:r w:rsidRPr="00940F6D">
        <w:rPr>
          <w:rFonts w:cs="Times New Roman"/>
          <w:color w:val="14387F"/>
        </w:rPr>
        <w:t xml:space="preserve"> je 20 µg</w:t>
      </w:r>
      <w:r w:rsidRPr="00940F6D">
        <w:rPr>
          <w:rFonts w:ascii="Cambria Math" w:hAnsi="Cambria Math" w:cs="Cambria Math"/>
          <w:color w:val="14387F"/>
        </w:rPr>
        <w:t>⋅</w:t>
      </w:r>
      <w:r w:rsidRPr="00940F6D">
        <w:rPr>
          <w:rFonts w:cs="Times New Roman"/>
          <w:color w:val="14387F"/>
        </w:rPr>
        <w:t>m</w:t>
      </w:r>
      <w:r w:rsidRPr="00940F6D">
        <w:rPr>
          <w:rFonts w:cs="Times New Roman"/>
          <w:color w:val="14387F"/>
          <w:vertAlign w:val="superscript"/>
        </w:rPr>
        <w:t>−3</w:t>
      </w:r>
      <w:r w:rsidRPr="00940F6D">
        <w:rPr>
          <w:rFonts w:cs="Times New Roman"/>
          <w:color w:val="14387F"/>
        </w:rPr>
        <w:t>; hodnota IL pro průměrnou roční koncentrace NO</w:t>
      </w:r>
      <w:r w:rsidRPr="00940F6D">
        <w:rPr>
          <w:rFonts w:cs="Times New Roman"/>
          <w:color w:val="14387F"/>
          <w:vertAlign w:val="subscript"/>
        </w:rPr>
        <w:t>2</w:t>
      </w:r>
      <w:r w:rsidRPr="00940F6D">
        <w:rPr>
          <w:rFonts w:cs="Times New Roman"/>
          <w:color w:val="14387F"/>
        </w:rPr>
        <w:t xml:space="preserve"> je 40 µg</w:t>
      </w:r>
      <w:r w:rsidRPr="00940F6D">
        <w:rPr>
          <w:rFonts w:ascii="Cambria Math" w:hAnsi="Cambria Math" w:cs="Cambria Math"/>
          <w:color w:val="14387F"/>
        </w:rPr>
        <w:t>⋅</w:t>
      </w:r>
      <w:r w:rsidRPr="00940F6D">
        <w:rPr>
          <w:rFonts w:cs="Times New Roman"/>
          <w:color w:val="14387F"/>
        </w:rPr>
        <w:t>m</w:t>
      </w:r>
      <w:r w:rsidRPr="00940F6D">
        <w:rPr>
          <w:rFonts w:cs="Times New Roman"/>
          <w:color w:val="14387F"/>
          <w:vertAlign w:val="superscript"/>
        </w:rPr>
        <w:t>−3</w:t>
      </w:r>
      <w:r w:rsidRPr="00940F6D">
        <w:rPr>
          <w:rFonts w:cs="Times New Roman"/>
          <w:color w:val="14387F"/>
        </w:rPr>
        <w:t>. (vše dle zákona o ochraně ovzduší č. 201/2012 Sb. v platném znění)</w:t>
      </w:r>
    </w:p>
  </w:footnote>
  <w:footnote w:id="5">
    <w:p w14:paraId="7BD89DF3" w14:textId="77777777" w:rsidR="00ED714A" w:rsidRPr="00940F6D" w:rsidRDefault="00ED714A" w:rsidP="00CD723C">
      <w:pPr>
        <w:pStyle w:val="Textpoznpodarou"/>
        <w:rPr>
          <w:rFonts w:cs="Times New Roman"/>
          <w:color w:val="14387F"/>
        </w:rPr>
      </w:pPr>
      <w:r w:rsidRPr="00940F6D">
        <w:rPr>
          <w:rStyle w:val="Znakapoznpodarou"/>
          <w:rFonts w:cs="Times New Roman"/>
          <w:color w:val="14387F"/>
        </w:rPr>
        <w:footnoteRef/>
      </w:r>
      <w:r w:rsidRPr="00940F6D">
        <w:rPr>
          <w:rFonts w:cs="Times New Roman"/>
          <w:color w:val="14387F"/>
        </w:rPr>
        <w:t xml:space="preserve"> Aglomerace Ostrava/Karviná/Frýdek-Místek</w:t>
      </w:r>
    </w:p>
  </w:footnote>
  <w:footnote w:id="6">
    <w:p w14:paraId="219A59C0" w14:textId="0E3F5577" w:rsidR="00ED714A" w:rsidRPr="00940F6D" w:rsidRDefault="00ED714A">
      <w:pPr>
        <w:pStyle w:val="Textpoznpodarou"/>
        <w:rPr>
          <w:rFonts w:cs="Times New Roman"/>
          <w:color w:val="14387F"/>
        </w:rPr>
      </w:pPr>
      <w:r w:rsidRPr="00940F6D">
        <w:rPr>
          <w:rStyle w:val="Znakapoznpodarou"/>
          <w:rFonts w:cs="Times New Roman"/>
          <w:color w:val="14387F"/>
        </w:rPr>
        <w:footnoteRef/>
      </w:r>
      <w:r w:rsidRPr="00940F6D">
        <w:rPr>
          <w:rFonts w:cs="Times New Roman"/>
          <w:color w:val="14387F"/>
        </w:rPr>
        <w:t xml:space="preserve"> https://www.chmi.cz/files/portal/docs/uoco/isko/grafroc/grafroc_CZ.html</w:t>
      </w:r>
    </w:p>
  </w:footnote>
  <w:footnote w:id="7">
    <w:p w14:paraId="0144D8D5" w14:textId="77777777" w:rsidR="00ED714A" w:rsidRPr="00C53B2A" w:rsidRDefault="00ED714A" w:rsidP="00987D8B">
      <w:pPr>
        <w:pStyle w:val="Textpoznpodarou"/>
        <w:rPr>
          <w:rFonts w:cs="Times New Roman"/>
        </w:rPr>
      </w:pPr>
      <w:r w:rsidRPr="00940F6D">
        <w:rPr>
          <w:rStyle w:val="Znakapoznpodarou"/>
          <w:rFonts w:cs="Times New Roman"/>
          <w:color w:val="14387F"/>
        </w:rPr>
        <w:footnoteRef/>
      </w:r>
      <w:r w:rsidRPr="00940F6D">
        <w:rPr>
          <w:rFonts w:cs="Times New Roman"/>
          <w:color w:val="14387F"/>
        </w:rPr>
        <w:t xml:space="preserve"> Pojmenování a názvy měřicích stanic a lokalit podléhá v každém oboru vlastním pravidlům. V článku jsou vždy použity názvy podle dané oborové databáze, což může působit nesourodě, ale je to formálně správné. První výskyt stanice v textu je navíc pro snadnější orientaci doplněn okresem, není-li stanice v okresním městě nebo na obecně známém místě. Pro hydrologické profily je lokalizace na vodním toku dostatečná. Stanice čistoty ovzduší mají při prvním výskytu uvedeno i zařazení k typu stanic.</w:t>
      </w:r>
    </w:p>
  </w:footnote>
  <w:footnote w:id="8">
    <w:p w14:paraId="223B0328" w14:textId="76950F43" w:rsidR="00ED714A" w:rsidRPr="00940F6D" w:rsidRDefault="00ED714A" w:rsidP="00835BEE">
      <w:pPr>
        <w:pStyle w:val="Textpoznpodarou"/>
        <w:rPr>
          <w:rFonts w:cs="Times New Roman"/>
          <w:color w:val="14387F"/>
        </w:rPr>
      </w:pPr>
      <w:r w:rsidRPr="00940F6D">
        <w:rPr>
          <w:rStyle w:val="Znakapoznpodarou"/>
          <w:rFonts w:cs="Times New Roman"/>
          <w:color w:val="14387F"/>
        </w:rPr>
        <w:footnoteRef/>
      </w:r>
      <w:r w:rsidRPr="00940F6D">
        <w:rPr>
          <w:rFonts w:cs="Times New Roman"/>
          <w:color w:val="14387F"/>
        </w:rPr>
        <w:t xml:space="preserve"> Jedním ze způsobů číselného vyjádření rozptylových podmínek je ventilační index, který je definován jako součin výšky směšovací vrstvy a průměrné rychlosti větru uvnitř směšovací vrstvy</w:t>
      </w:r>
      <w:r w:rsidR="007D4441" w:rsidRPr="00940F6D">
        <w:rPr>
          <w:rFonts w:cs="Times New Roman"/>
          <w:color w:val="14387F"/>
        </w:rPr>
        <w:t xml:space="preserve"> (Škáchová 2020).</w:t>
      </w:r>
      <w:r w:rsidRPr="00940F6D">
        <w:rPr>
          <w:rFonts w:cs="Times New Roman"/>
          <w:color w:val="14387F"/>
        </w:rPr>
        <w:t xml:space="preserve"> </w:t>
      </w:r>
    </w:p>
  </w:footnote>
  <w:footnote w:id="9">
    <w:p w14:paraId="628C9541" w14:textId="3D5DA80A" w:rsidR="00ED714A" w:rsidRDefault="00ED714A">
      <w:pPr>
        <w:pStyle w:val="Textpoznpodarou"/>
      </w:pPr>
      <w:r w:rsidRPr="00940F6D">
        <w:rPr>
          <w:rStyle w:val="Znakapoznpodarou"/>
          <w:color w:val="14387F"/>
        </w:rPr>
        <w:footnoteRef/>
      </w:r>
      <w:r w:rsidRPr="00940F6D">
        <w:rPr>
          <w:color w:val="14387F"/>
        </w:rPr>
        <w:t xml:space="preserve"> Určená oblast v krajině, kde dochází k expedičnímu měření sněhových charakteristik.</w:t>
      </w:r>
    </w:p>
  </w:footnote>
  <w:footnote w:id="10">
    <w:p w14:paraId="6EEBFDF3" w14:textId="38FD172F" w:rsidR="00ED714A" w:rsidRPr="00940F6D" w:rsidRDefault="00ED714A">
      <w:pPr>
        <w:pStyle w:val="Textpoznpodarou"/>
        <w:rPr>
          <w:color w:val="14387F"/>
        </w:rPr>
      </w:pPr>
      <w:r w:rsidRPr="00940F6D">
        <w:rPr>
          <w:rStyle w:val="Znakapoznpodarou"/>
          <w:color w:val="14387F"/>
        </w:rPr>
        <w:footnoteRef/>
      </w:r>
      <w:r w:rsidRPr="00940F6D">
        <w:rPr>
          <w:color w:val="14387F"/>
        </w:rPr>
        <w:t xml:space="preserve"> V souladu s úpravou v Meteorologickém slovníku ČMeS (eMS, 2020) nahrazuje v textu pojem „horký den“ dříve používaný „tropický den“.</w:t>
      </w:r>
    </w:p>
  </w:footnote>
  <w:footnote w:id="11">
    <w:p w14:paraId="0D8E1139" w14:textId="10AD049A" w:rsidR="00ED714A" w:rsidRPr="00C53B2A" w:rsidRDefault="00ED714A">
      <w:pPr>
        <w:pStyle w:val="Textpoznpodarou"/>
        <w:rPr>
          <w:rFonts w:cs="Times New Roman"/>
        </w:rPr>
      </w:pPr>
      <w:r w:rsidRPr="00940F6D">
        <w:rPr>
          <w:rStyle w:val="Znakapoznpodarou"/>
          <w:rFonts w:cs="Times New Roman"/>
          <w:color w:val="14387F"/>
        </w:rPr>
        <w:footnoteRef/>
      </w:r>
      <w:r w:rsidRPr="00940F6D">
        <w:rPr>
          <w:rFonts w:cs="Times New Roman"/>
          <w:color w:val="14387F"/>
        </w:rPr>
        <w:t xml:space="preserve"> Období alespoň 5 dní s maximální denní teplotou alespoň 5 °C nad dlouhodobým průměrem pro daný den</w:t>
      </w:r>
      <w:r w:rsidRPr="00C53B2A">
        <w:rPr>
          <w:rFonts w:cs="Times New Roman"/>
        </w:rPr>
        <w:t>.</w:t>
      </w:r>
    </w:p>
  </w:footnote>
  <w:footnote w:id="12">
    <w:p w14:paraId="5ABDA578" w14:textId="5D7F0D2B" w:rsidR="00ED714A" w:rsidRPr="00940F6D" w:rsidRDefault="00ED714A" w:rsidP="00BA0D16">
      <w:pPr>
        <w:pStyle w:val="Textpoznpodarou"/>
        <w:rPr>
          <w:rFonts w:cs="Times New Roman"/>
          <w:color w:val="14387F"/>
        </w:rPr>
      </w:pPr>
      <w:r w:rsidRPr="00940F6D">
        <w:rPr>
          <w:rStyle w:val="Znakapoznpodarou"/>
          <w:rFonts w:cs="Times New Roman"/>
          <w:color w:val="14387F"/>
        </w:rPr>
        <w:footnoteRef/>
      </w:r>
      <w:r w:rsidRPr="00940F6D">
        <w:rPr>
          <w:rFonts w:cs="Times New Roman"/>
          <w:color w:val="14387F"/>
        </w:rPr>
        <w:t xml:space="preserve"> https://www.chmi.cz/files/portal/docs/tiskove_zpravy/2022/2022-08-04_TZ_aerosoly_Hrensko.pdf</w:t>
      </w:r>
    </w:p>
    <w:p w14:paraId="763AE279" w14:textId="6E29201B" w:rsidR="00ED714A" w:rsidRPr="00C53B2A" w:rsidRDefault="00ED714A" w:rsidP="00BA0D16">
      <w:pPr>
        <w:pStyle w:val="Textpoznpodarou"/>
        <w:rPr>
          <w:rFonts w:cs="Times New Roman"/>
        </w:rPr>
      </w:pPr>
      <w:r w:rsidRPr="00940F6D">
        <w:rPr>
          <w:rFonts w:cs="Times New Roman"/>
          <w:color w:val="14387F"/>
        </w:rPr>
        <w:t>https://www.chmi.cz/files/portal/docs/tiskove_zpravy/2022/Tiskova_zprava_26.8.pdf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D50F5" w14:textId="36633352" w:rsidR="002B6600" w:rsidRDefault="002B6600" w:rsidP="002B6600">
    <w:pPr>
      <w:pStyle w:val="Zhlav"/>
      <w:tabs>
        <w:tab w:val="clear" w:pos="4536"/>
        <w:tab w:val="clear" w:pos="9072"/>
        <w:tab w:val="left" w:pos="8025"/>
      </w:tabs>
    </w:pPr>
    <w:r>
      <w:rPr>
        <w:noProof/>
        <w:lang w:eastAsia="cs-CZ"/>
      </w:rPr>
      <w:drawing>
        <wp:anchor distT="0" distB="0" distL="114300" distR="114300" simplePos="0" relativeHeight="251658240" behindDoc="1" locked="0" layoutInCell="1" allowOverlap="1" wp14:anchorId="3A05CA57" wp14:editId="798ADCD3">
          <wp:simplePos x="0" y="0"/>
          <wp:positionH relativeFrom="column">
            <wp:posOffset>4719955</wp:posOffset>
          </wp:positionH>
          <wp:positionV relativeFrom="paragraph">
            <wp:posOffset>-316230</wp:posOffset>
          </wp:positionV>
          <wp:extent cx="1195878" cy="63563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195878" cy="63563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470C"/>
    <w:multiLevelType w:val="hybridMultilevel"/>
    <w:tmpl w:val="0A827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E0006D"/>
    <w:multiLevelType w:val="hybridMultilevel"/>
    <w:tmpl w:val="59928FAA"/>
    <w:lvl w:ilvl="0" w:tplc="262CE9C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25CE137C"/>
    <w:multiLevelType w:val="hybridMultilevel"/>
    <w:tmpl w:val="D05C0D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395D37"/>
    <w:multiLevelType w:val="hybridMultilevel"/>
    <w:tmpl w:val="4740CF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AB5A05"/>
    <w:multiLevelType w:val="hybridMultilevel"/>
    <w:tmpl w:val="6CDCB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D585E"/>
    <w:multiLevelType w:val="hybridMultilevel"/>
    <w:tmpl w:val="FC667A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cs-CZ" w:vendorID="64" w:dllVersion="4096" w:nlCheck="1" w:checkStyle="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D1"/>
    <w:rsid w:val="0000105C"/>
    <w:rsid w:val="000010C4"/>
    <w:rsid w:val="000015E0"/>
    <w:rsid w:val="00002442"/>
    <w:rsid w:val="00002881"/>
    <w:rsid w:val="00002921"/>
    <w:rsid w:val="00002FEE"/>
    <w:rsid w:val="000037EE"/>
    <w:rsid w:val="00003A2D"/>
    <w:rsid w:val="00004095"/>
    <w:rsid w:val="00004410"/>
    <w:rsid w:val="000049C8"/>
    <w:rsid w:val="00004F21"/>
    <w:rsid w:val="00007FEE"/>
    <w:rsid w:val="00010727"/>
    <w:rsid w:val="00015A09"/>
    <w:rsid w:val="0002290B"/>
    <w:rsid w:val="00024FBC"/>
    <w:rsid w:val="00031CCF"/>
    <w:rsid w:val="00034041"/>
    <w:rsid w:val="000351FC"/>
    <w:rsid w:val="00035675"/>
    <w:rsid w:val="0004017F"/>
    <w:rsid w:val="00042EE1"/>
    <w:rsid w:val="00050AFD"/>
    <w:rsid w:val="00050F50"/>
    <w:rsid w:val="000547CB"/>
    <w:rsid w:val="000549FD"/>
    <w:rsid w:val="0005518E"/>
    <w:rsid w:val="000578C0"/>
    <w:rsid w:val="00057F45"/>
    <w:rsid w:val="000603AE"/>
    <w:rsid w:val="0006181D"/>
    <w:rsid w:val="000626FE"/>
    <w:rsid w:val="00066F82"/>
    <w:rsid w:val="000670E6"/>
    <w:rsid w:val="00067661"/>
    <w:rsid w:val="00067B67"/>
    <w:rsid w:val="00071D81"/>
    <w:rsid w:val="0007535B"/>
    <w:rsid w:val="00077DCE"/>
    <w:rsid w:val="000823CB"/>
    <w:rsid w:val="0008381A"/>
    <w:rsid w:val="00084340"/>
    <w:rsid w:val="00085E04"/>
    <w:rsid w:val="00086863"/>
    <w:rsid w:val="000876E1"/>
    <w:rsid w:val="00087DC0"/>
    <w:rsid w:val="00090543"/>
    <w:rsid w:val="000937AB"/>
    <w:rsid w:val="000947D2"/>
    <w:rsid w:val="000956E5"/>
    <w:rsid w:val="00096125"/>
    <w:rsid w:val="00097328"/>
    <w:rsid w:val="00097EE1"/>
    <w:rsid w:val="000A08F8"/>
    <w:rsid w:val="000A2753"/>
    <w:rsid w:val="000A4716"/>
    <w:rsid w:val="000A5254"/>
    <w:rsid w:val="000A5FCF"/>
    <w:rsid w:val="000A7A08"/>
    <w:rsid w:val="000B125D"/>
    <w:rsid w:val="000B1CF8"/>
    <w:rsid w:val="000B4CDD"/>
    <w:rsid w:val="000C06AE"/>
    <w:rsid w:val="000C06FD"/>
    <w:rsid w:val="000C2019"/>
    <w:rsid w:val="000C4FB0"/>
    <w:rsid w:val="000C558F"/>
    <w:rsid w:val="000C5771"/>
    <w:rsid w:val="000C6821"/>
    <w:rsid w:val="000D09FC"/>
    <w:rsid w:val="000D1C89"/>
    <w:rsid w:val="000D5269"/>
    <w:rsid w:val="000D5732"/>
    <w:rsid w:val="000E0335"/>
    <w:rsid w:val="000E3455"/>
    <w:rsid w:val="000E69A7"/>
    <w:rsid w:val="000E793A"/>
    <w:rsid w:val="000E7C51"/>
    <w:rsid w:val="000F064D"/>
    <w:rsid w:val="000F10CD"/>
    <w:rsid w:val="000F2CBE"/>
    <w:rsid w:val="000F6395"/>
    <w:rsid w:val="000F7BFB"/>
    <w:rsid w:val="00100792"/>
    <w:rsid w:val="00100A54"/>
    <w:rsid w:val="0011475A"/>
    <w:rsid w:val="00116165"/>
    <w:rsid w:val="00117A73"/>
    <w:rsid w:val="00123C5A"/>
    <w:rsid w:val="00124699"/>
    <w:rsid w:val="00126308"/>
    <w:rsid w:val="0013022D"/>
    <w:rsid w:val="00130915"/>
    <w:rsid w:val="00134AC5"/>
    <w:rsid w:val="00134D73"/>
    <w:rsid w:val="001358FD"/>
    <w:rsid w:val="00135B59"/>
    <w:rsid w:val="0013621A"/>
    <w:rsid w:val="00136CF0"/>
    <w:rsid w:val="00142E81"/>
    <w:rsid w:val="00143A31"/>
    <w:rsid w:val="001458E9"/>
    <w:rsid w:val="00146B01"/>
    <w:rsid w:val="00150F0B"/>
    <w:rsid w:val="001556DE"/>
    <w:rsid w:val="00156069"/>
    <w:rsid w:val="001568C1"/>
    <w:rsid w:val="00162EAC"/>
    <w:rsid w:val="0016400D"/>
    <w:rsid w:val="00166702"/>
    <w:rsid w:val="00166DF9"/>
    <w:rsid w:val="00176779"/>
    <w:rsid w:val="00176D7F"/>
    <w:rsid w:val="0018347D"/>
    <w:rsid w:val="001867BC"/>
    <w:rsid w:val="00191523"/>
    <w:rsid w:val="001A051D"/>
    <w:rsid w:val="001A39C8"/>
    <w:rsid w:val="001A532F"/>
    <w:rsid w:val="001A578B"/>
    <w:rsid w:val="001A78FC"/>
    <w:rsid w:val="001B0C0F"/>
    <w:rsid w:val="001B0F3B"/>
    <w:rsid w:val="001B2ECB"/>
    <w:rsid w:val="001B3A57"/>
    <w:rsid w:val="001B49DB"/>
    <w:rsid w:val="001C4498"/>
    <w:rsid w:val="001C4B63"/>
    <w:rsid w:val="001D188F"/>
    <w:rsid w:val="001D32BD"/>
    <w:rsid w:val="001D5571"/>
    <w:rsid w:val="001D5930"/>
    <w:rsid w:val="001D697D"/>
    <w:rsid w:val="001D73DC"/>
    <w:rsid w:val="001E1C63"/>
    <w:rsid w:val="001E3793"/>
    <w:rsid w:val="001E638E"/>
    <w:rsid w:val="001E7B1D"/>
    <w:rsid w:val="001F013F"/>
    <w:rsid w:val="001F1AED"/>
    <w:rsid w:val="001F2097"/>
    <w:rsid w:val="001F20B4"/>
    <w:rsid w:val="001F2251"/>
    <w:rsid w:val="001F2E96"/>
    <w:rsid w:val="001F45F3"/>
    <w:rsid w:val="001F60D0"/>
    <w:rsid w:val="001F611D"/>
    <w:rsid w:val="001F709A"/>
    <w:rsid w:val="001F7BCC"/>
    <w:rsid w:val="002011AC"/>
    <w:rsid w:val="00203E13"/>
    <w:rsid w:val="00206499"/>
    <w:rsid w:val="002064D2"/>
    <w:rsid w:val="002078C0"/>
    <w:rsid w:val="0021090E"/>
    <w:rsid w:val="002115EB"/>
    <w:rsid w:val="002136DC"/>
    <w:rsid w:val="00214D77"/>
    <w:rsid w:val="00215424"/>
    <w:rsid w:val="0021596B"/>
    <w:rsid w:val="0021623F"/>
    <w:rsid w:val="0021760C"/>
    <w:rsid w:val="00221D2A"/>
    <w:rsid w:val="002225A1"/>
    <w:rsid w:val="00225225"/>
    <w:rsid w:val="00230D4E"/>
    <w:rsid w:val="00234322"/>
    <w:rsid w:val="00234BCA"/>
    <w:rsid w:val="00235A51"/>
    <w:rsid w:val="00235C81"/>
    <w:rsid w:val="00240A56"/>
    <w:rsid w:val="0025059B"/>
    <w:rsid w:val="00250BCA"/>
    <w:rsid w:val="00257E7F"/>
    <w:rsid w:val="00260F05"/>
    <w:rsid w:val="0026125D"/>
    <w:rsid w:val="0026265A"/>
    <w:rsid w:val="00264847"/>
    <w:rsid w:val="002676C7"/>
    <w:rsid w:val="00270CF4"/>
    <w:rsid w:val="00271892"/>
    <w:rsid w:val="00273111"/>
    <w:rsid w:val="00273348"/>
    <w:rsid w:val="00276009"/>
    <w:rsid w:val="00276CEB"/>
    <w:rsid w:val="00276DE9"/>
    <w:rsid w:val="00277775"/>
    <w:rsid w:val="00281C9A"/>
    <w:rsid w:val="002835C0"/>
    <w:rsid w:val="0028367B"/>
    <w:rsid w:val="00286952"/>
    <w:rsid w:val="002871F7"/>
    <w:rsid w:val="002908D4"/>
    <w:rsid w:val="002930D9"/>
    <w:rsid w:val="002A4D7A"/>
    <w:rsid w:val="002A7150"/>
    <w:rsid w:val="002B0605"/>
    <w:rsid w:val="002B43CB"/>
    <w:rsid w:val="002B4F6A"/>
    <w:rsid w:val="002B5004"/>
    <w:rsid w:val="002B6544"/>
    <w:rsid w:val="002B6600"/>
    <w:rsid w:val="002B72B8"/>
    <w:rsid w:val="002C118A"/>
    <w:rsid w:val="002C259F"/>
    <w:rsid w:val="002C2DA2"/>
    <w:rsid w:val="002C3276"/>
    <w:rsid w:val="002C541C"/>
    <w:rsid w:val="002D2DEB"/>
    <w:rsid w:val="002D359A"/>
    <w:rsid w:val="002D7D56"/>
    <w:rsid w:val="002E1EC9"/>
    <w:rsid w:val="002E278B"/>
    <w:rsid w:val="002E4949"/>
    <w:rsid w:val="002E51C5"/>
    <w:rsid w:val="002E531B"/>
    <w:rsid w:val="002E6210"/>
    <w:rsid w:val="002F1D67"/>
    <w:rsid w:val="002F27CB"/>
    <w:rsid w:val="002F7E80"/>
    <w:rsid w:val="003013FC"/>
    <w:rsid w:val="00303EE4"/>
    <w:rsid w:val="003046FC"/>
    <w:rsid w:val="00306AB5"/>
    <w:rsid w:val="003077E7"/>
    <w:rsid w:val="00307A72"/>
    <w:rsid w:val="00310F10"/>
    <w:rsid w:val="003117D0"/>
    <w:rsid w:val="0031201A"/>
    <w:rsid w:val="003158F8"/>
    <w:rsid w:val="00316AA0"/>
    <w:rsid w:val="0031758C"/>
    <w:rsid w:val="003215FE"/>
    <w:rsid w:val="0032287D"/>
    <w:rsid w:val="00326EA0"/>
    <w:rsid w:val="00331FD8"/>
    <w:rsid w:val="00332F8D"/>
    <w:rsid w:val="00334372"/>
    <w:rsid w:val="003354A4"/>
    <w:rsid w:val="00342B75"/>
    <w:rsid w:val="00347755"/>
    <w:rsid w:val="003502AB"/>
    <w:rsid w:val="00351EBD"/>
    <w:rsid w:val="003530ED"/>
    <w:rsid w:val="00360273"/>
    <w:rsid w:val="00361931"/>
    <w:rsid w:val="00363350"/>
    <w:rsid w:val="00370DDB"/>
    <w:rsid w:val="00372D12"/>
    <w:rsid w:val="003731D3"/>
    <w:rsid w:val="00374650"/>
    <w:rsid w:val="00376B52"/>
    <w:rsid w:val="00377D02"/>
    <w:rsid w:val="00380C46"/>
    <w:rsid w:val="00380DD6"/>
    <w:rsid w:val="0038330D"/>
    <w:rsid w:val="00385638"/>
    <w:rsid w:val="00385966"/>
    <w:rsid w:val="00390E59"/>
    <w:rsid w:val="00393DE4"/>
    <w:rsid w:val="00395033"/>
    <w:rsid w:val="00396066"/>
    <w:rsid w:val="00397D8B"/>
    <w:rsid w:val="003A21E1"/>
    <w:rsid w:val="003A2467"/>
    <w:rsid w:val="003A3360"/>
    <w:rsid w:val="003A37EC"/>
    <w:rsid w:val="003A43E2"/>
    <w:rsid w:val="003A459F"/>
    <w:rsid w:val="003A6010"/>
    <w:rsid w:val="003A7110"/>
    <w:rsid w:val="003B44EA"/>
    <w:rsid w:val="003B617C"/>
    <w:rsid w:val="003B629D"/>
    <w:rsid w:val="003C049F"/>
    <w:rsid w:val="003C0508"/>
    <w:rsid w:val="003C1D7A"/>
    <w:rsid w:val="003C6873"/>
    <w:rsid w:val="003C6F94"/>
    <w:rsid w:val="003C7287"/>
    <w:rsid w:val="003C72B3"/>
    <w:rsid w:val="003C74DA"/>
    <w:rsid w:val="003C7C03"/>
    <w:rsid w:val="003D3D8D"/>
    <w:rsid w:val="003E1F27"/>
    <w:rsid w:val="003E2C0A"/>
    <w:rsid w:val="003F33C7"/>
    <w:rsid w:val="003F52D9"/>
    <w:rsid w:val="003F7681"/>
    <w:rsid w:val="00400422"/>
    <w:rsid w:val="00403C7D"/>
    <w:rsid w:val="00405FF5"/>
    <w:rsid w:val="00406253"/>
    <w:rsid w:val="00407EF8"/>
    <w:rsid w:val="004126DB"/>
    <w:rsid w:val="0041315C"/>
    <w:rsid w:val="004152EC"/>
    <w:rsid w:val="00417EBE"/>
    <w:rsid w:val="00421728"/>
    <w:rsid w:val="00423091"/>
    <w:rsid w:val="00423441"/>
    <w:rsid w:val="00424481"/>
    <w:rsid w:val="00425915"/>
    <w:rsid w:val="0042676B"/>
    <w:rsid w:val="00426874"/>
    <w:rsid w:val="0043156D"/>
    <w:rsid w:val="0043164F"/>
    <w:rsid w:val="004326A0"/>
    <w:rsid w:val="0043336F"/>
    <w:rsid w:val="00435A08"/>
    <w:rsid w:val="00435E0A"/>
    <w:rsid w:val="00441A9F"/>
    <w:rsid w:val="0044302F"/>
    <w:rsid w:val="0044356E"/>
    <w:rsid w:val="0044512F"/>
    <w:rsid w:val="004459AD"/>
    <w:rsid w:val="0044683B"/>
    <w:rsid w:val="00447E8D"/>
    <w:rsid w:val="00450B6C"/>
    <w:rsid w:val="00451040"/>
    <w:rsid w:val="004519FE"/>
    <w:rsid w:val="0045298B"/>
    <w:rsid w:val="00456B90"/>
    <w:rsid w:val="00456F28"/>
    <w:rsid w:val="0045797F"/>
    <w:rsid w:val="00457AD4"/>
    <w:rsid w:val="00460D54"/>
    <w:rsid w:val="00463B16"/>
    <w:rsid w:val="00463B2C"/>
    <w:rsid w:val="00465D16"/>
    <w:rsid w:val="00465E0B"/>
    <w:rsid w:val="00467E26"/>
    <w:rsid w:val="004702EA"/>
    <w:rsid w:val="00477AB9"/>
    <w:rsid w:val="00484EAE"/>
    <w:rsid w:val="004905B5"/>
    <w:rsid w:val="0049269C"/>
    <w:rsid w:val="0049613D"/>
    <w:rsid w:val="004A0835"/>
    <w:rsid w:val="004A468E"/>
    <w:rsid w:val="004A4DDB"/>
    <w:rsid w:val="004A5F15"/>
    <w:rsid w:val="004B11A4"/>
    <w:rsid w:val="004B1507"/>
    <w:rsid w:val="004B1B45"/>
    <w:rsid w:val="004B2426"/>
    <w:rsid w:val="004B4BEE"/>
    <w:rsid w:val="004B6CED"/>
    <w:rsid w:val="004C117C"/>
    <w:rsid w:val="004C19FA"/>
    <w:rsid w:val="004C4130"/>
    <w:rsid w:val="004C421F"/>
    <w:rsid w:val="004C4F5F"/>
    <w:rsid w:val="004C708E"/>
    <w:rsid w:val="004C7523"/>
    <w:rsid w:val="004D06F0"/>
    <w:rsid w:val="004D0EC9"/>
    <w:rsid w:val="004D7507"/>
    <w:rsid w:val="004E01C8"/>
    <w:rsid w:val="004E182C"/>
    <w:rsid w:val="004E2868"/>
    <w:rsid w:val="004E455B"/>
    <w:rsid w:val="004E64AC"/>
    <w:rsid w:val="004E78F7"/>
    <w:rsid w:val="004E7E69"/>
    <w:rsid w:val="004F0399"/>
    <w:rsid w:val="004F0ACE"/>
    <w:rsid w:val="004F3709"/>
    <w:rsid w:val="004F3C18"/>
    <w:rsid w:val="004F463F"/>
    <w:rsid w:val="004F6F34"/>
    <w:rsid w:val="004F7161"/>
    <w:rsid w:val="004F78FC"/>
    <w:rsid w:val="005024AC"/>
    <w:rsid w:val="005073C0"/>
    <w:rsid w:val="00511B3C"/>
    <w:rsid w:val="0051278A"/>
    <w:rsid w:val="00512CC7"/>
    <w:rsid w:val="0051308B"/>
    <w:rsid w:val="00514083"/>
    <w:rsid w:val="005144F4"/>
    <w:rsid w:val="0051599A"/>
    <w:rsid w:val="00515CD2"/>
    <w:rsid w:val="0051686E"/>
    <w:rsid w:val="00516B2C"/>
    <w:rsid w:val="00517360"/>
    <w:rsid w:val="00521338"/>
    <w:rsid w:val="005218BE"/>
    <w:rsid w:val="00521962"/>
    <w:rsid w:val="005228FD"/>
    <w:rsid w:val="005230CC"/>
    <w:rsid w:val="005240B3"/>
    <w:rsid w:val="005254AF"/>
    <w:rsid w:val="00530772"/>
    <w:rsid w:val="00533497"/>
    <w:rsid w:val="005346FB"/>
    <w:rsid w:val="0053578F"/>
    <w:rsid w:val="005359B6"/>
    <w:rsid w:val="00536536"/>
    <w:rsid w:val="00536B4F"/>
    <w:rsid w:val="00544AA1"/>
    <w:rsid w:val="00545538"/>
    <w:rsid w:val="00545EA2"/>
    <w:rsid w:val="00547D7F"/>
    <w:rsid w:val="005513E9"/>
    <w:rsid w:val="00552472"/>
    <w:rsid w:val="00552D3D"/>
    <w:rsid w:val="00554839"/>
    <w:rsid w:val="0056029C"/>
    <w:rsid w:val="00563A19"/>
    <w:rsid w:val="005652AF"/>
    <w:rsid w:val="00565977"/>
    <w:rsid w:val="00565C26"/>
    <w:rsid w:val="00575AD5"/>
    <w:rsid w:val="00580F7D"/>
    <w:rsid w:val="00584824"/>
    <w:rsid w:val="005879A9"/>
    <w:rsid w:val="00591A41"/>
    <w:rsid w:val="005922B4"/>
    <w:rsid w:val="005940A6"/>
    <w:rsid w:val="00595589"/>
    <w:rsid w:val="005A0A5A"/>
    <w:rsid w:val="005A2562"/>
    <w:rsid w:val="005A47DF"/>
    <w:rsid w:val="005A49F6"/>
    <w:rsid w:val="005A4BCC"/>
    <w:rsid w:val="005B0531"/>
    <w:rsid w:val="005B17A2"/>
    <w:rsid w:val="005B2C5C"/>
    <w:rsid w:val="005B48D6"/>
    <w:rsid w:val="005B69AD"/>
    <w:rsid w:val="005B7029"/>
    <w:rsid w:val="005C08A4"/>
    <w:rsid w:val="005C3A13"/>
    <w:rsid w:val="005C417B"/>
    <w:rsid w:val="005D08BE"/>
    <w:rsid w:val="005D3274"/>
    <w:rsid w:val="005D32B5"/>
    <w:rsid w:val="005D3C3B"/>
    <w:rsid w:val="005D64B6"/>
    <w:rsid w:val="005E05D1"/>
    <w:rsid w:val="005E5799"/>
    <w:rsid w:val="005F0C84"/>
    <w:rsid w:val="005F11B5"/>
    <w:rsid w:val="005F3AA4"/>
    <w:rsid w:val="005F3B58"/>
    <w:rsid w:val="005F4F36"/>
    <w:rsid w:val="005F522C"/>
    <w:rsid w:val="005F55F6"/>
    <w:rsid w:val="005F71E5"/>
    <w:rsid w:val="00601AF0"/>
    <w:rsid w:val="00602353"/>
    <w:rsid w:val="006034A6"/>
    <w:rsid w:val="0060369D"/>
    <w:rsid w:val="0060454B"/>
    <w:rsid w:val="00604ED5"/>
    <w:rsid w:val="00605580"/>
    <w:rsid w:val="00605CB9"/>
    <w:rsid w:val="00605D08"/>
    <w:rsid w:val="00605F02"/>
    <w:rsid w:val="00610008"/>
    <w:rsid w:val="00610BFD"/>
    <w:rsid w:val="00611F0C"/>
    <w:rsid w:val="00613D57"/>
    <w:rsid w:val="0061416E"/>
    <w:rsid w:val="00615F90"/>
    <w:rsid w:val="006214C6"/>
    <w:rsid w:val="00621F60"/>
    <w:rsid w:val="006225A7"/>
    <w:rsid w:val="006231F9"/>
    <w:rsid w:val="006240E8"/>
    <w:rsid w:val="006242B2"/>
    <w:rsid w:val="0062507E"/>
    <w:rsid w:val="00630A23"/>
    <w:rsid w:val="006364CF"/>
    <w:rsid w:val="00640391"/>
    <w:rsid w:val="0064084E"/>
    <w:rsid w:val="00641DD3"/>
    <w:rsid w:val="006431EE"/>
    <w:rsid w:val="00643FE6"/>
    <w:rsid w:val="00652347"/>
    <w:rsid w:val="00652CFC"/>
    <w:rsid w:val="00655E8C"/>
    <w:rsid w:val="00657482"/>
    <w:rsid w:val="00663255"/>
    <w:rsid w:val="006637EA"/>
    <w:rsid w:val="006643AD"/>
    <w:rsid w:val="00664D28"/>
    <w:rsid w:val="00671C53"/>
    <w:rsid w:val="00676DDB"/>
    <w:rsid w:val="00681201"/>
    <w:rsid w:val="00681587"/>
    <w:rsid w:val="00683585"/>
    <w:rsid w:val="00685C74"/>
    <w:rsid w:val="00686274"/>
    <w:rsid w:val="00686B57"/>
    <w:rsid w:val="0068731F"/>
    <w:rsid w:val="0068761C"/>
    <w:rsid w:val="00687CE3"/>
    <w:rsid w:val="006902E5"/>
    <w:rsid w:val="0069248C"/>
    <w:rsid w:val="006927DF"/>
    <w:rsid w:val="00696728"/>
    <w:rsid w:val="00696CDB"/>
    <w:rsid w:val="00697EB0"/>
    <w:rsid w:val="006A0327"/>
    <w:rsid w:val="006A0A2F"/>
    <w:rsid w:val="006A416F"/>
    <w:rsid w:val="006A466A"/>
    <w:rsid w:val="006A50C8"/>
    <w:rsid w:val="006B0B9E"/>
    <w:rsid w:val="006B5482"/>
    <w:rsid w:val="006B65BE"/>
    <w:rsid w:val="006B725D"/>
    <w:rsid w:val="006C7CEE"/>
    <w:rsid w:val="006D0041"/>
    <w:rsid w:val="006D2162"/>
    <w:rsid w:val="006D2D9E"/>
    <w:rsid w:val="006E0EAD"/>
    <w:rsid w:val="006E1B21"/>
    <w:rsid w:val="006E2444"/>
    <w:rsid w:val="006E4BCA"/>
    <w:rsid w:val="006E549F"/>
    <w:rsid w:val="006F6324"/>
    <w:rsid w:val="007009CB"/>
    <w:rsid w:val="00704542"/>
    <w:rsid w:val="00704DB0"/>
    <w:rsid w:val="00706060"/>
    <w:rsid w:val="00706808"/>
    <w:rsid w:val="00706CCD"/>
    <w:rsid w:val="007131D1"/>
    <w:rsid w:val="00714F65"/>
    <w:rsid w:val="00715332"/>
    <w:rsid w:val="00723E0D"/>
    <w:rsid w:val="007247E1"/>
    <w:rsid w:val="00724925"/>
    <w:rsid w:val="007253C1"/>
    <w:rsid w:val="007301E9"/>
    <w:rsid w:val="0073129C"/>
    <w:rsid w:val="007328B6"/>
    <w:rsid w:val="007331BD"/>
    <w:rsid w:val="007354E3"/>
    <w:rsid w:val="00741B26"/>
    <w:rsid w:val="00743F62"/>
    <w:rsid w:val="00744643"/>
    <w:rsid w:val="007449F8"/>
    <w:rsid w:val="00745265"/>
    <w:rsid w:val="00750472"/>
    <w:rsid w:val="00750E77"/>
    <w:rsid w:val="0075500E"/>
    <w:rsid w:val="0075564B"/>
    <w:rsid w:val="00755A14"/>
    <w:rsid w:val="007562C2"/>
    <w:rsid w:val="007565AE"/>
    <w:rsid w:val="0076282E"/>
    <w:rsid w:val="00764F93"/>
    <w:rsid w:val="00766088"/>
    <w:rsid w:val="00773765"/>
    <w:rsid w:val="007743D6"/>
    <w:rsid w:val="007743F5"/>
    <w:rsid w:val="00774B1E"/>
    <w:rsid w:val="007750E2"/>
    <w:rsid w:val="00777F1A"/>
    <w:rsid w:val="007801DC"/>
    <w:rsid w:val="00780640"/>
    <w:rsid w:val="00784E85"/>
    <w:rsid w:val="0079118A"/>
    <w:rsid w:val="00795FCD"/>
    <w:rsid w:val="00796C4B"/>
    <w:rsid w:val="007A089A"/>
    <w:rsid w:val="007A196F"/>
    <w:rsid w:val="007A2552"/>
    <w:rsid w:val="007A34A0"/>
    <w:rsid w:val="007A5890"/>
    <w:rsid w:val="007A5A0D"/>
    <w:rsid w:val="007A64FC"/>
    <w:rsid w:val="007A76F0"/>
    <w:rsid w:val="007B0390"/>
    <w:rsid w:val="007B0E84"/>
    <w:rsid w:val="007B1FD8"/>
    <w:rsid w:val="007B2B90"/>
    <w:rsid w:val="007B463C"/>
    <w:rsid w:val="007B4D90"/>
    <w:rsid w:val="007B59C5"/>
    <w:rsid w:val="007B649F"/>
    <w:rsid w:val="007B7321"/>
    <w:rsid w:val="007B7533"/>
    <w:rsid w:val="007B7859"/>
    <w:rsid w:val="007C1003"/>
    <w:rsid w:val="007C1AFF"/>
    <w:rsid w:val="007C3D8B"/>
    <w:rsid w:val="007D0CD6"/>
    <w:rsid w:val="007D3EF2"/>
    <w:rsid w:val="007D4441"/>
    <w:rsid w:val="007D52E1"/>
    <w:rsid w:val="007D5E9A"/>
    <w:rsid w:val="007E2603"/>
    <w:rsid w:val="007E60C5"/>
    <w:rsid w:val="007F05CB"/>
    <w:rsid w:val="007F0671"/>
    <w:rsid w:val="007F2688"/>
    <w:rsid w:val="007F7E02"/>
    <w:rsid w:val="00802149"/>
    <w:rsid w:val="008105CF"/>
    <w:rsid w:val="008114F7"/>
    <w:rsid w:val="00812654"/>
    <w:rsid w:val="008149DE"/>
    <w:rsid w:val="00816B23"/>
    <w:rsid w:val="008219E5"/>
    <w:rsid w:val="00821BFB"/>
    <w:rsid w:val="008234FE"/>
    <w:rsid w:val="008238ED"/>
    <w:rsid w:val="0082723C"/>
    <w:rsid w:val="008329CC"/>
    <w:rsid w:val="00834640"/>
    <w:rsid w:val="008350DA"/>
    <w:rsid w:val="00835BEE"/>
    <w:rsid w:val="00836578"/>
    <w:rsid w:val="00840CBC"/>
    <w:rsid w:val="008414C9"/>
    <w:rsid w:val="0084464A"/>
    <w:rsid w:val="00845B5E"/>
    <w:rsid w:val="00850A67"/>
    <w:rsid w:val="00853427"/>
    <w:rsid w:val="008566E6"/>
    <w:rsid w:val="00856B4B"/>
    <w:rsid w:val="00856E23"/>
    <w:rsid w:val="00860FED"/>
    <w:rsid w:val="00862295"/>
    <w:rsid w:val="0086751F"/>
    <w:rsid w:val="00867788"/>
    <w:rsid w:val="00867F6C"/>
    <w:rsid w:val="0087662F"/>
    <w:rsid w:val="0087785B"/>
    <w:rsid w:val="00877DA6"/>
    <w:rsid w:val="00881A96"/>
    <w:rsid w:val="00883A0A"/>
    <w:rsid w:val="00885438"/>
    <w:rsid w:val="00891DF2"/>
    <w:rsid w:val="008960B9"/>
    <w:rsid w:val="00896575"/>
    <w:rsid w:val="008A342D"/>
    <w:rsid w:val="008A4559"/>
    <w:rsid w:val="008B07E4"/>
    <w:rsid w:val="008B15AB"/>
    <w:rsid w:val="008B3A71"/>
    <w:rsid w:val="008B4B53"/>
    <w:rsid w:val="008B677B"/>
    <w:rsid w:val="008B6BA0"/>
    <w:rsid w:val="008B7C8D"/>
    <w:rsid w:val="008C10A2"/>
    <w:rsid w:val="008C2A4E"/>
    <w:rsid w:val="008C366E"/>
    <w:rsid w:val="008C5A5E"/>
    <w:rsid w:val="008C6A22"/>
    <w:rsid w:val="008D0C84"/>
    <w:rsid w:val="008D2327"/>
    <w:rsid w:val="008D23B7"/>
    <w:rsid w:val="008D5D5C"/>
    <w:rsid w:val="008D6E7F"/>
    <w:rsid w:val="008E2C16"/>
    <w:rsid w:val="008E2C91"/>
    <w:rsid w:val="008E2CBF"/>
    <w:rsid w:val="008E66CE"/>
    <w:rsid w:val="008F1615"/>
    <w:rsid w:val="008F1812"/>
    <w:rsid w:val="008F18D3"/>
    <w:rsid w:val="008F3D57"/>
    <w:rsid w:val="008F7056"/>
    <w:rsid w:val="008F799A"/>
    <w:rsid w:val="0090194D"/>
    <w:rsid w:val="00901E4D"/>
    <w:rsid w:val="009069A7"/>
    <w:rsid w:val="009079CC"/>
    <w:rsid w:val="00910DC4"/>
    <w:rsid w:val="00916CCC"/>
    <w:rsid w:val="009202C8"/>
    <w:rsid w:val="0092240B"/>
    <w:rsid w:val="00923E54"/>
    <w:rsid w:val="00925A32"/>
    <w:rsid w:val="00931AA3"/>
    <w:rsid w:val="00933474"/>
    <w:rsid w:val="00935165"/>
    <w:rsid w:val="00940DBC"/>
    <w:rsid w:val="00940F6D"/>
    <w:rsid w:val="00941EB4"/>
    <w:rsid w:val="00943491"/>
    <w:rsid w:val="0094355A"/>
    <w:rsid w:val="00945EB7"/>
    <w:rsid w:val="00950606"/>
    <w:rsid w:val="00950F5E"/>
    <w:rsid w:val="0095241A"/>
    <w:rsid w:val="00962D55"/>
    <w:rsid w:val="0096366C"/>
    <w:rsid w:val="009645C3"/>
    <w:rsid w:val="0096463F"/>
    <w:rsid w:val="00967857"/>
    <w:rsid w:val="0097384A"/>
    <w:rsid w:val="00974325"/>
    <w:rsid w:val="0097468B"/>
    <w:rsid w:val="00976D1F"/>
    <w:rsid w:val="0098124B"/>
    <w:rsid w:val="0098348C"/>
    <w:rsid w:val="009848B3"/>
    <w:rsid w:val="00985FD9"/>
    <w:rsid w:val="00987D8B"/>
    <w:rsid w:val="00990C5C"/>
    <w:rsid w:val="0099163A"/>
    <w:rsid w:val="009946F2"/>
    <w:rsid w:val="00995D73"/>
    <w:rsid w:val="009A051E"/>
    <w:rsid w:val="009A3360"/>
    <w:rsid w:val="009A63C8"/>
    <w:rsid w:val="009A6BAA"/>
    <w:rsid w:val="009B0157"/>
    <w:rsid w:val="009B4D5F"/>
    <w:rsid w:val="009C30E8"/>
    <w:rsid w:val="009C3402"/>
    <w:rsid w:val="009D0C12"/>
    <w:rsid w:val="009D39B5"/>
    <w:rsid w:val="009D5EB9"/>
    <w:rsid w:val="009E23B5"/>
    <w:rsid w:val="009E3A77"/>
    <w:rsid w:val="009E5354"/>
    <w:rsid w:val="009F1425"/>
    <w:rsid w:val="009F1509"/>
    <w:rsid w:val="009F48E8"/>
    <w:rsid w:val="009F5632"/>
    <w:rsid w:val="00A04113"/>
    <w:rsid w:val="00A045D2"/>
    <w:rsid w:val="00A06F9F"/>
    <w:rsid w:val="00A071A4"/>
    <w:rsid w:val="00A07F97"/>
    <w:rsid w:val="00A12871"/>
    <w:rsid w:val="00A14877"/>
    <w:rsid w:val="00A149D8"/>
    <w:rsid w:val="00A205C6"/>
    <w:rsid w:val="00A21C19"/>
    <w:rsid w:val="00A2251C"/>
    <w:rsid w:val="00A24F9F"/>
    <w:rsid w:val="00A30350"/>
    <w:rsid w:val="00A34BD6"/>
    <w:rsid w:val="00A45180"/>
    <w:rsid w:val="00A4612E"/>
    <w:rsid w:val="00A55F87"/>
    <w:rsid w:val="00A55FCA"/>
    <w:rsid w:val="00A56E9F"/>
    <w:rsid w:val="00A576B5"/>
    <w:rsid w:val="00A61F5E"/>
    <w:rsid w:val="00A64093"/>
    <w:rsid w:val="00A646AF"/>
    <w:rsid w:val="00A6498F"/>
    <w:rsid w:val="00A661BD"/>
    <w:rsid w:val="00A7153C"/>
    <w:rsid w:val="00A72EC1"/>
    <w:rsid w:val="00A733E8"/>
    <w:rsid w:val="00A73937"/>
    <w:rsid w:val="00A743EA"/>
    <w:rsid w:val="00A801BF"/>
    <w:rsid w:val="00A8121D"/>
    <w:rsid w:val="00A81AA1"/>
    <w:rsid w:val="00A82453"/>
    <w:rsid w:val="00A82E39"/>
    <w:rsid w:val="00A866B3"/>
    <w:rsid w:val="00A9041E"/>
    <w:rsid w:val="00AA043B"/>
    <w:rsid w:val="00AA1043"/>
    <w:rsid w:val="00AA5AB2"/>
    <w:rsid w:val="00AA5D3A"/>
    <w:rsid w:val="00AA6CD0"/>
    <w:rsid w:val="00AA7DF9"/>
    <w:rsid w:val="00AB0112"/>
    <w:rsid w:val="00AB0E8F"/>
    <w:rsid w:val="00AB38E1"/>
    <w:rsid w:val="00AC16C1"/>
    <w:rsid w:val="00AC4A1D"/>
    <w:rsid w:val="00AD0070"/>
    <w:rsid w:val="00AD06CF"/>
    <w:rsid w:val="00AD0942"/>
    <w:rsid w:val="00AD1047"/>
    <w:rsid w:val="00AD64BC"/>
    <w:rsid w:val="00AE0A83"/>
    <w:rsid w:val="00AE44D8"/>
    <w:rsid w:val="00AF1C74"/>
    <w:rsid w:val="00AF5843"/>
    <w:rsid w:val="00AF5C87"/>
    <w:rsid w:val="00AF5D8E"/>
    <w:rsid w:val="00B003BE"/>
    <w:rsid w:val="00B029D9"/>
    <w:rsid w:val="00B0538E"/>
    <w:rsid w:val="00B06A6A"/>
    <w:rsid w:val="00B11DEE"/>
    <w:rsid w:val="00B13373"/>
    <w:rsid w:val="00B1450D"/>
    <w:rsid w:val="00B14660"/>
    <w:rsid w:val="00B23550"/>
    <w:rsid w:val="00B25566"/>
    <w:rsid w:val="00B277B7"/>
    <w:rsid w:val="00B376E6"/>
    <w:rsid w:val="00B42AF5"/>
    <w:rsid w:val="00B42C8A"/>
    <w:rsid w:val="00B43C4A"/>
    <w:rsid w:val="00B459DC"/>
    <w:rsid w:val="00B45D68"/>
    <w:rsid w:val="00B506DF"/>
    <w:rsid w:val="00B515FC"/>
    <w:rsid w:val="00B62EF8"/>
    <w:rsid w:val="00B649B6"/>
    <w:rsid w:val="00B6563C"/>
    <w:rsid w:val="00B66810"/>
    <w:rsid w:val="00B7330D"/>
    <w:rsid w:val="00B735C8"/>
    <w:rsid w:val="00B73C7C"/>
    <w:rsid w:val="00B75A52"/>
    <w:rsid w:val="00B75B18"/>
    <w:rsid w:val="00B75DBB"/>
    <w:rsid w:val="00B8013D"/>
    <w:rsid w:val="00B808DD"/>
    <w:rsid w:val="00B80C33"/>
    <w:rsid w:val="00B8103A"/>
    <w:rsid w:val="00B81DEF"/>
    <w:rsid w:val="00B9472D"/>
    <w:rsid w:val="00BA050C"/>
    <w:rsid w:val="00BA0D16"/>
    <w:rsid w:val="00BA24F7"/>
    <w:rsid w:val="00BA4F17"/>
    <w:rsid w:val="00BA5466"/>
    <w:rsid w:val="00BA560D"/>
    <w:rsid w:val="00BA6181"/>
    <w:rsid w:val="00BA68F9"/>
    <w:rsid w:val="00BB0713"/>
    <w:rsid w:val="00BB0FC7"/>
    <w:rsid w:val="00BB17BF"/>
    <w:rsid w:val="00BB4724"/>
    <w:rsid w:val="00BB4F36"/>
    <w:rsid w:val="00BB52EF"/>
    <w:rsid w:val="00BB71B6"/>
    <w:rsid w:val="00BC1051"/>
    <w:rsid w:val="00BC16C0"/>
    <w:rsid w:val="00BC1FC3"/>
    <w:rsid w:val="00BC382D"/>
    <w:rsid w:val="00BC58C1"/>
    <w:rsid w:val="00BC79EF"/>
    <w:rsid w:val="00BD039D"/>
    <w:rsid w:val="00BD639E"/>
    <w:rsid w:val="00BD70B4"/>
    <w:rsid w:val="00BE0FB6"/>
    <w:rsid w:val="00BE148E"/>
    <w:rsid w:val="00BE3EBE"/>
    <w:rsid w:val="00BE504F"/>
    <w:rsid w:val="00BE7463"/>
    <w:rsid w:val="00BF235E"/>
    <w:rsid w:val="00BF2377"/>
    <w:rsid w:val="00BF4A49"/>
    <w:rsid w:val="00BF5C6B"/>
    <w:rsid w:val="00BF6126"/>
    <w:rsid w:val="00BF6DB3"/>
    <w:rsid w:val="00C00543"/>
    <w:rsid w:val="00C01A75"/>
    <w:rsid w:val="00C020D0"/>
    <w:rsid w:val="00C0365B"/>
    <w:rsid w:val="00C049CB"/>
    <w:rsid w:val="00C0557E"/>
    <w:rsid w:val="00C05F01"/>
    <w:rsid w:val="00C145D0"/>
    <w:rsid w:val="00C16325"/>
    <w:rsid w:val="00C17131"/>
    <w:rsid w:val="00C2152E"/>
    <w:rsid w:val="00C258DC"/>
    <w:rsid w:val="00C26201"/>
    <w:rsid w:val="00C271E0"/>
    <w:rsid w:val="00C32A02"/>
    <w:rsid w:val="00C34E82"/>
    <w:rsid w:val="00C370E3"/>
    <w:rsid w:val="00C378B5"/>
    <w:rsid w:val="00C40FBF"/>
    <w:rsid w:val="00C421F8"/>
    <w:rsid w:val="00C45DC6"/>
    <w:rsid w:val="00C46EF8"/>
    <w:rsid w:val="00C474DD"/>
    <w:rsid w:val="00C4757B"/>
    <w:rsid w:val="00C47CA0"/>
    <w:rsid w:val="00C50776"/>
    <w:rsid w:val="00C508DE"/>
    <w:rsid w:val="00C53B2A"/>
    <w:rsid w:val="00C57792"/>
    <w:rsid w:val="00C60B53"/>
    <w:rsid w:val="00C60D49"/>
    <w:rsid w:val="00C6556F"/>
    <w:rsid w:val="00C660F3"/>
    <w:rsid w:val="00C672EF"/>
    <w:rsid w:val="00C71FCC"/>
    <w:rsid w:val="00C72A97"/>
    <w:rsid w:val="00C77134"/>
    <w:rsid w:val="00C77C44"/>
    <w:rsid w:val="00C80869"/>
    <w:rsid w:val="00C82F2C"/>
    <w:rsid w:val="00C8513C"/>
    <w:rsid w:val="00C85B4E"/>
    <w:rsid w:val="00C86E0B"/>
    <w:rsid w:val="00C86F95"/>
    <w:rsid w:val="00C87275"/>
    <w:rsid w:val="00C87B92"/>
    <w:rsid w:val="00C87BF5"/>
    <w:rsid w:val="00C908C4"/>
    <w:rsid w:val="00CA1479"/>
    <w:rsid w:val="00CA57A7"/>
    <w:rsid w:val="00CA66A8"/>
    <w:rsid w:val="00CB32F0"/>
    <w:rsid w:val="00CB42B8"/>
    <w:rsid w:val="00CB675D"/>
    <w:rsid w:val="00CB74C5"/>
    <w:rsid w:val="00CC38CE"/>
    <w:rsid w:val="00CC52B5"/>
    <w:rsid w:val="00CC5E3B"/>
    <w:rsid w:val="00CC7408"/>
    <w:rsid w:val="00CD11C4"/>
    <w:rsid w:val="00CD2A09"/>
    <w:rsid w:val="00CD3681"/>
    <w:rsid w:val="00CD4CEF"/>
    <w:rsid w:val="00CD723C"/>
    <w:rsid w:val="00CD7602"/>
    <w:rsid w:val="00CE31B4"/>
    <w:rsid w:val="00CE3279"/>
    <w:rsid w:val="00CE416A"/>
    <w:rsid w:val="00CE52EC"/>
    <w:rsid w:val="00CE6806"/>
    <w:rsid w:val="00CE7407"/>
    <w:rsid w:val="00CE7CFE"/>
    <w:rsid w:val="00CF108E"/>
    <w:rsid w:val="00CF757E"/>
    <w:rsid w:val="00D0421B"/>
    <w:rsid w:val="00D07EF9"/>
    <w:rsid w:val="00D1094E"/>
    <w:rsid w:val="00D11D50"/>
    <w:rsid w:val="00D13242"/>
    <w:rsid w:val="00D14E93"/>
    <w:rsid w:val="00D25F83"/>
    <w:rsid w:val="00D27076"/>
    <w:rsid w:val="00D2723A"/>
    <w:rsid w:val="00D272F8"/>
    <w:rsid w:val="00D273B5"/>
    <w:rsid w:val="00D27967"/>
    <w:rsid w:val="00D32C1E"/>
    <w:rsid w:val="00D35E95"/>
    <w:rsid w:val="00D36E20"/>
    <w:rsid w:val="00D40A97"/>
    <w:rsid w:val="00D414EC"/>
    <w:rsid w:val="00D4192D"/>
    <w:rsid w:val="00D44FC8"/>
    <w:rsid w:val="00D50666"/>
    <w:rsid w:val="00D51312"/>
    <w:rsid w:val="00D52068"/>
    <w:rsid w:val="00D53B3B"/>
    <w:rsid w:val="00D56230"/>
    <w:rsid w:val="00D605D9"/>
    <w:rsid w:val="00D60FB3"/>
    <w:rsid w:val="00D62650"/>
    <w:rsid w:val="00D63C2C"/>
    <w:rsid w:val="00D64CEA"/>
    <w:rsid w:val="00D66622"/>
    <w:rsid w:val="00D66E0E"/>
    <w:rsid w:val="00D70F1A"/>
    <w:rsid w:val="00D71059"/>
    <w:rsid w:val="00D730C9"/>
    <w:rsid w:val="00D7593F"/>
    <w:rsid w:val="00D760E0"/>
    <w:rsid w:val="00D800B6"/>
    <w:rsid w:val="00D800FD"/>
    <w:rsid w:val="00D838F3"/>
    <w:rsid w:val="00D86CE7"/>
    <w:rsid w:val="00D876B9"/>
    <w:rsid w:val="00D91C60"/>
    <w:rsid w:val="00D922AC"/>
    <w:rsid w:val="00D935A2"/>
    <w:rsid w:val="00D93B3C"/>
    <w:rsid w:val="00D94313"/>
    <w:rsid w:val="00D97869"/>
    <w:rsid w:val="00DA072B"/>
    <w:rsid w:val="00DA0E17"/>
    <w:rsid w:val="00DA2A57"/>
    <w:rsid w:val="00DA2A73"/>
    <w:rsid w:val="00DA4A7F"/>
    <w:rsid w:val="00DA5D66"/>
    <w:rsid w:val="00DB0731"/>
    <w:rsid w:val="00DB08D9"/>
    <w:rsid w:val="00DB4ADA"/>
    <w:rsid w:val="00DB5C7B"/>
    <w:rsid w:val="00DB753D"/>
    <w:rsid w:val="00DC05EA"/>
    <w:rsid w:val="00DC2301"/>
    <w:rsid w:val="00DC25CE"/>
    <w:rsid w:val="00DC29BD"/>
    <w:rsid w:val="00DC44AE"/>
    <w:rsid w:val="00DC575A"/>
    <w:rsid w:val="00DC7E9F"/>
    <w:rsid w:val="00DD050F"/>
    <w:rsid w:val="00DD0BA0"/>
    <w:rsid w:val="00DE1F22"/>
    <w:rsid w:val="00DE21B3"/>
    <w:rsid w:val="00DE35F8"/>
    <w:rsid w:val="00DF309C"/>
    <w:rsid w:val="00DF332A"/>
    <w:rsid w:val="00DF3777"/>
    <w:rsid w:val="00DF4975"/>
    <w:rsid w:val="00DF63F1"/>
    <w:rsid w:val="00DF67D6"/>
    <w:rsid w:val="00DF68CE"/>
    <w:rsid w:val="00DF6EBB"/>
    <w:rsid w:val="00E007F4"/>
    <w:rsid w:val="00E00D73"/>
    <w:rsid w:val="00E04A8D"/>
    <w:rsid w:val="00E05247"/>
    <w:rsid w:val="00E073E2"/>
    <w:rsid w:val="00E12706"/>
    <w:rsid w:val="00E12D37"/>
    <w:rsid w:val="00E13DCE"/>
    <w:rsid w:val="00E14719"/>
    <w:rsid w:val="00E15C72"/>
    <w:rsid w:val="00E248AB"/>
    <w:rsid w:val="00E25EB7"/>
    <w:rsid w:val="00E313E0"/>
    <w:rsid w:val="00E32B3F"/>
    <w:rsid w:val="00E333CF"/>
    <w:rsid w:val="00E348E7"/>
    <w:rsid w:val="00E36F0E"/>
    <w:rsid w:val="00E428E1"/>
    <w:rsid w:val="00E45AD9"/>
    <w:rsid w:val="00E461E5"/>
    <w:rsid w:val="00E471B5"/>
    <w:rsid w:val="00E56E6A"/>
    <w:rsid w:val="00E61718"/>
    <w:rsid w:val="00E62B90"/>
    <w:rsid w:val="00E6507E"/>
    <w:rsid w:val="00E65E2A"/>
    <w:rsid w:val="00E67E7A"/>
    <w:rsid w:val="00E706C2"/>
    <w:rsid w:val="00E7146B"/>
    <w:rsid w:val="00E722D8"/>
    <w:rsid w:val="00E73891"/>
    <w:rsid w:val="00E756D3"/>
    <w:rsid w:val="00E75D81"/>
    <w:rsid w:val="00E760DC"/>
    <w:rsid w:val="00E8225B"/>
    <w:rsid w:val="00E83324"/>
    <w:rsid w:val="00E84A23"/>
    <w:rsid w:val="00E91524"/>
    <w:rsid w:val="00E943E5"/>
    <w:rsid w:val="00E9542D"/>
    <w:rsid w:val="00E972CC"/>
    <w:rsid w:val="00EA1256"/>
    <w:rsid w:val="00EA16F8"/>
    <w:rsid w:val="00EA1DD8"/>
    <w:rsid w:val="00EA2AA9"/>
    <w:rsid w:val="00EA6C99"/>
    <w:rsid w:val="00EB0395"/>
    <w:rsid w:val="00EC2BB0"/>
    <w:rsid w:val="00EC3A9A"/>
    <w:rsid w:val="00EC5A63"/>
    <w:rsid w:val="00EC6CBF"/>
    <w:rsid w:val="00EC7052"/>
    <w:rsid w:val="00ED061A"/>
    <w:rsid w:val="00ED4325"/>
    <w:rsid w:val="00ED5C66"/>
    <w:rsid w:val="00ED714A"/>
    <w:rsid w:val="00ED7D08"/>
    <w:rsid w:val="00EE08FF"/>
    <w:rsid w:val="00EE1809"/>
    <w:rsid w:val="00EE316B"/>
    <w:rsid w:val="00EE3486"/>
    <w:rsid w:val="00EE4757"/>
    <w:rsid w:val="00EE64CF"/>
    <w:rsid w:val="00EF07B7"/>
    <w:rsid w:val="00EF254D"/>
    <w:rsid w:val="00F04586"/>
    <w:rsid w:val="00F06D95"/>
    <w:rsid w:val="00F10DDD"/>
    <w:rsid w:val="00F110CB"/>
    <w:rsid w:val="00F1202B"/>
    <w:rsid w:val="00F139AB"/>
    <w:rsid w:val="00F13A45"/>
    <w:rsid w:val="00F15D64"/>
    <w:rsid w:val="00F16A9F"/>
    <w:rsid w:val="00F20AA1"/>
    <w:rsid w:val="00F21B7D"/>
    <w:rsid w:val="00F2263C"/>
    <w:rsid w:val="00F231BB"/>
    <w:rsid w:val="00F27C16"/>
    <w:rsid w:val="00F32065"/>
    <w:rsid w:val="00F421E2"/>
    <w:rsid w:val="00F42392"/>
    <w:rsid w:val="00F45CD8"/>
    <w:rsid w:val="00F46FA1"/>
    <w:rsid w:val="00F47125"/>
    <w:rsid w:val="00F475BF"/>
    <w:rsid w:val="00F51BB4"/>
    <w:rsid w:val="00F52D5C"/>
    <w:rsid w:val="00F53CC6"/>
    <w:rsid w:val="00F56895"/>
    <w:rsid w:val="00F63745"/>
    <w:rsid w:val="00F64AE7"/>
    <w:rsid w:val="00F64C3A"/>
    <w:rsid w:val="00F65388"/>
    <w:rsid w:val="00F66317"/>
    <w:rsid w:val="00F66857"/>
    <w:rsid w:val="00F71EB7"/>
    <w:rsid w:val="00F73052"/>
    <w:rsid w:val="00F73FB2"/>
    <w:rsid w:val="00F74241"/>
    <w:rsid w:val="00F7678E"/>
    <w:rsid w:val="00F83209"/>
    <w:rsid w:val="00F83DD3"/>
    <w:rsid w:val="00F84DD8"/>
    <w:rsid w:val="00F85BF2"/>
    <w:rsid w:val="00F86175"/>
    <w:rsid w:val="00F86671"/>
    <w:rsid w:val="00F9119D"/>
    <w:rsid w:val="00F92294"/>
    <w:rsid w:val="00F9333E"/>
    <w:rsid w:val="00F955CE"/>
    <w:rsid w:val="00FA06E7"/>
    <w:rsid w:val="00FA27A7"/>
    <w:rsid w:val="00FB1998"/>
    <w:rsid w:val="00FB2EBE"/>
    <w:rsid w:val="00FB35D1"/>
    <w:rsid w:val="00FB704F"/>
    <w:rsid w:val="00FB7399"/>
    <w:rsid w:val="00FC145B"/>
    <w:rsid w:val="00FC2BF2"/>
    <w:rsid w:val="00FC52C2"/>
    <w:rsid w:val="00FD0E75"/>
    <w:rsid w:val="00FD58AB"/>
    <w:rsid w:val="00FE6972"/>
    <w:rsid w:val="00FF5A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F52B2"/>
  <w15:docId w15:val="{CE855FC2-526C-477D-9B72-82E1641A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3B2A"/>
    <w:rPr>
      <w:rFonts w:ascii="Times New Roman" w:hAnsi="Times New Roman"/>
    </w:rPr>
  </w:style>
  <w:style w:type="paragraph" w:styleId="Nadpis1">
    <w:name w:val="heading 1"/>
    <w:basedOn w:val="Normln"/>
    <w:next w:val="Normln"/>
    <w:link w:val="Nadpis1Char"/>
    <w:uiPriority w:val="9"/>
    <w:qFormat/>
    <w:rsid w:val="00B06A6A"/>
    <w:pPr>
      <w:outlineLvl w:val="0"/>
    </w:pPr>
    <w:rPr>
      <w:rFonts w:ascii="Arial" w:hAnsi="Arial" w:cs="Arial"/>
      <w:b/>
      <w:color w:val="14387F"/>
      <w:sz w:val="72"/>
      <w:szCs w:val="72"/>
    </w:rPr>
  </w:style>
  <w:style w:type="paragraph" w:styleId="Nadpis2">
    <w:name w:val="heading 2"/>
    <w:basedOn w:val="Normln"/>
    <w:next w:val="Normln"/>
    <w:link w:val="Nadpis2Char"/>
    <w:uiPriority w:val="9"/>
    <w:unhideWhenUsed/>
    <w:qFormat/>
    <w:rsid w:val="00E248AB"/>
    <w:pPr>
      <w:jc w:val="both"/>
      <w:outlineLvl w:val="1"/>
    </w:pPr>
    <w:rPr>
      <w:rFonts w:ascii="Arial" w:hAnsi="Arial" w:cs="Arial"/>
      <w:b/>
      <w:color w:val="14387F"/>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56B4B"/>
    <w:rPr>
      <w:color w:val="0000FF" w:themeColor="hyperlink"/>
      <w:u w:val="single"/>
    </w:rPr>
  </w:style>
  <w:style w:type="paragraph" w:styleId="Bezmezer">
    <w:name w:val="No Spacing"/>
    <w:uiPriority w:val="1"/>
    <w:qFormat/>
    <w:rsid w:val="00351EBD"/>
    <w:pPr>
      <w:spacing w:after="0" w:line="240" w:lineRule="auto"/>
    </w:pPr>
    <w:rPr>
      <w:rFonts w:eastAsiaTheme="minorHAnsi"/>
    </w:rPr>
  </w:style>
  <w:style w:type="table" w:styleId="Mkatabulky">
    <w:name w:val="Table Grid"/>
    <w:basedOn w:val="Normlntabulka"/>
    <w:uiPriority w:val="59"/>
    <w:rsid w:val="00351EB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640391"/>
    <w:rPr>
      <w:sz w:val="16"/>
      <w:szCs w:val="16"/>
    </w:rPr>
  </w:style>
  <w:style w:type="paragraph" w:styleId="Textkomente">
    <w:name w:val="annotation text"/>
    <w:basedOn w:val="Normln"/>
    <w:link w:val="TextkomenteChar"/>
    <w:uiPriority w:val="99"/>
    <w:semiHidden/>
    <w:unhideWhenUsed/>
    <w:rsid w:val="00640391"/>
    <w:pPr>
      <w:spacing w:line="240" w:lineRule="auto"/>
    </w:pPr>
    <w:rPr>
      <w:sz w:val="20"/>
      <w:szCs w:val="20"/>
    </w:rPr>
  </w:style>
  <w:style w:type="character" w:customStyle="1" w:styleId="TextkomenteChar">
    <w:name w:val="Text komentáře Char"/>
    <w:basedOn w:val="Standardnpsmoodstavce"/>
    <w:link w:val="Textkomente"/>
    <w:uiPriority w:val="99"/>
    <w:semiHidden/>
    <w:rsid w:val="00640391"/>
    <w:rPr>
      <w:sz w:val="20"/>
      <w:szCs w:val="20"/>
    </w:rPr>
  </w:style>
  <w:style w:type="paragraph" w:styleId="Pedmtkomente">
    <w:name w:val="annotation subject"/>
    <w:basedOn w:val="Textkomente"/>
    <w:next w:val="Textkomente"/>
    <w:link w:val="PedmtkomenteChar"/>
    <w:uiPriority w:val="99"/>
    <w:semiHidden/>
    <w:unhideWhenUsed/>
    <w:rsid w:val="00640391"/>
    <w:rPr>
      <w:b/>
      <w:bCs/>
    </w:rPr>
  </w:style>
  <w:style w:type="character" w:customStyle="1" w:styleId="PedmtkomenteChar">
    <w:name w:val="Předmět komentáře Char"/>
    <w:basedOn w:val="TextkomenteChar"/>
    <w:link w:val="Pedmtkomente"/>
    <w:uiPriority w:val="99"/>
    <w:semiHidden/>
    <w:rsid w:val="00640391"/>
    <w:rPr>
      <w:b/>
      <w:bCs/>
      <w:sz w:val="20"/>
      <w:szCs w:val="20"/>
    </w:rPr>
  </w:style>
  <w:style w:type="paragraph" w:styleId="Textbubliny">
    <w:name w:val="Balloon Text"/>
    <w:basedOn w:val="Normln"/>
    <w:link w:val="TextbublinyChar"/>
    <w:uiPriority w:val="99"/>
    <w:semiHidden/>
    <w:unhideWhenUsed/>
    <w:rsid w:val="006403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0391"/>
    <w:rPr>
      <w:rFonts w:ascii="Tahoma" w:hAnsi="Tahoma" w:cs="Tahoma"/>
      <w:sz w:val="16"/>
      <w:szCs w:val="16"/>
    </w:rPr>
  </w:style>
  <w:style w:type="paragraph" w:styleId="Textpoznpodarou">
    <w:name w:val="footnote text"/>
    <w:basedOn w:val="Normln"/>
    <w:link w:val="TextpoznpodarouChar"/>
    <w:uiPriority w:val="99"/>
    <w:unhideWhenUsed/>
    <w:qFormat/>
    <w:rsid w:val="009079C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079CC"/>
    <w:rPr>
      <w:sz w:val="20"/>
      <w:szCs w:val="20"/>
    </w:rPr>
  </w:style>
  <w:style w:type="character" w:styleId="Znakapoznpodarou">
    <w:name w:val="footnote reference"/>
    <w:basedOn w:val="Standardnpsmoodstavce"/>
    <w:uiPriority w:val="99"/>
    <w:semiHidden/>
    <w:unhideWhenUsed/>
    <w:rsid w:val="009079CC"/>
    <w:rPr>
      <w:vertAlign w:val="superscript"/>
    </w:rPr>
  </w:style>
  <w:style w:type="paragraph" w:styleId="Zhlav">
    <w:name w:val="header"/>
    <w:basedOn w:val="Normln"/>
    <w:link w:val="ZhlavChar"/>
    <w:uiPriority w:val="99"/>
    <w:unhideWhenUsed/>
    <w:rsid w:val="00F861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6175"/>
  </w:style>
  <w:style w:type="paragraph" w:styleId="Zpat">
    <w:name w:val="footer"/>
    <w:basedOn w:val="Normln"/>
    <w:link w:val="ZpatChar"/>
    <w:uiPriority w:val="99"/>
    <w:unhideWhenUsed/>
    <w:rsid w:val="00F86175"/>
    <w:pPr>
      <w:tabs>
        <w:tab w:val="center" w:pos="4536"/>
        <w:tab w:val="right" w:pos="9072"/>
      </w:tabs>
      <w:spacing w:after="0" w:line="240" w:lineRule="auto"/>
    </w:pPr>
  </w:style>
  <w:style w:type="character" w:customStyle="1" w:styleId="ZpatChar">
    <w:name w:val="Zápatí Char"/>
    <w:basedOn w:val="Standardnpsmoodstavce"/>
    <w:link w:val="Zpat"/>
    <w:uiPriority w:val="99"/>
    <w:rsid w:val="00F86175"/>
  </w:style>
  <w:style w:type="character" w:styleId="Sledovanodkaz">
    <w:name w:val="FollowedHyperlink"/>
    <w:basedOn w:val="Standardnpsmoodstavce"/>
    <w:uiPriority w:val="99"/>
    <w:semiHidden/>
    <w:unhideWhenUsed/>
    <w:rsid w:val="000E3455"/>
    <w:rPr>
      <w:color w:val="800080" w:themeColor="followedHyperlink"/>
      <w:u w:val="single"/>
    </w:rPr>
  </w:style>
  <w:style w:type="paragraph" w:styleId="Odstavecseseznamem">
    <w:name w:val="List Paragraph"/>
    <w:basedOn w:val="Normln"/>
    <w:uiPriority w:val="34"/>
    <w:qFormat/>
    <w:rsid w:val="002F1D67"/>
    <w:pPr>
      <w:ind w:left="720"/>
      <w:contextualSpacing/>
    </w:pPr>
  </w:style>
  <w:style w:type="character" w:customStyle="1" w:styleId="Nadpis1Char">
    <w:name w:val="Nadpis 1 Char"/>
    <w:basedOn w:val="Standardnpsmoodstavce"/>
    <w:link w:val="Nadpis1"/>
    <w:uiPriority w:val="9"/>
    <w:rsid w:val="00B06A6A"/>
    <w:rPr>
      <w:rFonts w:ascii="Arial" w:hAnsi="Arial" w:cs="Arial"/>
      <w:b/>
      <w:color w:val="14387F"/>
      <w:sz w:val="72"/>
      <w:szCs w:val="72"/>
    </w:rPr>
  </w:style>
  <w:style w:type="paragraph" w:styleId="Revize">
    <w:name w:val="Revision"/>
    <w:hidden/>
    <w:uiPriority w:val="99"/>
    <w:semiHidden/>
    <w:rsid w:val="0087785B"/>
    <w:pPr>
      <w:spacing w:after="0" w:line="240" w:lineRule="auto"/>
    </w:pPr>
  </w:style>
  <w:style w:type="character" w:customStyle="1" w:styleId="Nadpis2Char">
    <w:name w:val="Nadpis 2 Char"/>
    <w:basedOn w:val="Standardnpsmoodstavce"/>
    <w:link w:val="Nadpis2"/>
    <w:uiPriority w:val="9"/>
    <w:rsid w:val="00E248AB"/>
    <w:rPr>
      <w:rFonts w:ascii="Arial" w:hAnsi="Arial" w:cs="Arial"/>
      <w:b/>
      <w:color w:val="14387F"/>
      <w:sz w:val="36"/>
      <w:szCs w:val="36"/>
    </w:rPr>
  </w:style>
  <w:style w:type="paragraph" w:styleId="Podnadpis">
    <w:name w:val="Subtitle"/>
    <w:basedOn w:val="Normln"/>
    <w:next w:val="Normln"/>
    <w:link w:val="PodnadpisChar"/>
    <w:uiPriority w:val="11"/>
    <w:qFormat/>
    <w:rsid w:val="00B06A6A"/>
    <w:pPr>
      <w:jc w:val="both"/>
    </w:pPr>
    <w:rPr>
      <w:rFonts w:cs="Times New Roman"/>
      <w:b/>
      <w:color w:val="14387F"/>
    </w:rPr>
  </w:style>
  <w:style w:type="character" w:customStyle="1" w:styleId="PodnadpisChar">
    <w:name w:val="Podnadpis Char"/>
    <w:basedOn w:val="Standardnpsmoodstavce"/>
    <w:link w:val="Podnadpis"/>
    <w:uiPriority w:val="11"/>
    <w:rsid w:val="00B06A6A"/>
    <w:rPr>
      <w:rFonts w:ascii="Times New Roman" w:hAnsi="Times New Roman" w:cs="Times New Roman"/>
      <w:b/>
      <w:color w:val="14387F"/>
    </w:rPr>
  </w:style>
  <w:style w:type="character" w:customStyle="1" w:styleId="UnresolvedMention">
    <w:name w:val="Unresolved Mention"/>
    <w:basedOn w:val="Standardnpsmoodstavce"/>
    <w:uiPriority w:val="99"/>
    <w:semiHidden/>
    <w:unhideWhenUsed/>
    <w:rsid w:val="00B06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12837">
      <w:bodyDiv w:val="1"/>
      <w:marLeft w:val="0"/>
      <w:marRight w:val="0"/>
      <w:marTop w:val="0"/>
      <w:marBottom w:val="0"/>
      <w:divBdr>
        <w:top w:val="none" w:sz="0" w:space="0" w:color="auto"/>
        <w:left w:val="none" w:sz="0" w:space="0" w:color="auto"/>
        <w:bottom w:val="none" w:sz="0" w:space="0" w:color="auto"/>
        <w:right w:val="none" w:sz="0" w:space="0" w:color="auto"/>
      </w:divBdr>
    </w:div>
    <w:div w:id="801924830">
      <w:bodyDiv w:val="1"/>
      <w:marLeft w:val="0"/>
      <w:marRight w:val="0"/>
      <w:marTop w:val="0"/>
      <w:marBottom w:val="0"/>
      <w:divBdr>
        <w:top w:val="none" w:sz="0" w:space="0" w:color="auto"/>
        <w:left w:val="none" w:sz="0" w:space="0" w:color="auto"/>
        <w:bottom w:val="none" w:sz="0" w:space="0" w:color="auto"/>
        <w:right w:val="none" w:sz="0" w:space="0" w:color="auto"/>
      </w:divBdr>
    </w:div>
    <w:div w:id="1463113863">
      <w:bodyDiv w:val="1"/>
      <w:marLeft w:val="0"/>
      <w:marRight w:val="0"/>
      <w:marTop w:val="0"/>
      <w:marBottom w:val="0"/>
      <w:divBdr>
        <w:top w:val="none" w:sz="0" w:space="0" w:color="auto"/>
        <w:left w:val="none" w:sz="0" w:space="0" w:color="auto"/>
        <w:bottom w:val="none" w:sz="0" w:space="0" w:color="auto"/>
        <w:right w:val="none" w:sz="0" w:space="0" w:color="auto"/>
      </w:divBdr>
    </w:div>
    <w:div w:id="1530219048">
      <w:bodyDiv w:val="1"/>
      <w:marLeft w:val="0"/>
      <w:marRight w:val="0"/>
      <w:marTop w:val="0"/>
      <w:marBottom w:val="0"/>
      <w:divBdr>
        <w:top w:val="none" w:sz="0" w:space="0" w:color="auto"/>
        <w:left w:val="none" w:sz="0" w:space="0" w:color="auto"/>
        <w:bottom w:val="none" w:sz="0" w:space="0" w:color="auto"/>
        <w:right w:val="none" w:sz="0" w:space="0" w:color="auto"/>
      </w:divBdr>
    </w:div>
    <w:div w:id="19050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mi.cz/files/portal/docs/reditel/SIS/casmz/ke_stazeni_download.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im.tolasz@chm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7505F7FA-F056-412C-B7DA-3AB8FA79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8953</Words>
  <Characters>52828</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Tolasz</dc:creator>
  <cp:lastModifiedBy>ANETA BERÁNKOVÁ, MgA.</cp:lastModifiedBy>
  <cp:revision>2</cp:revision>
  <cp:lastPrinted>2023-01-13T08:26:00Z</cp:lastPrinted>
  <dcterms:created xsi:type="dcterms:W3CDTF">2023-01-13T11:36:00Z</dcterms:created>
  <dcterms:modified xsi:type="dcterms:W3CDTF">2023-01-13T11:36:00Z</dcterms:modified>
</cp:coreProperties>
</file>