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36" w:rsidRPr="00E02008" w:rsidRDefault="0029773C" w:rsidP="00C8699C">
      <w:pPr>
        <w:pStyle w:val="Nzev"/>
      </w:pPr>
      <w:r>
        <w:t>Hodnocení dopadů ničivého tornáda na jihovýchodě Moravy 24. 6. 2021</w:t>
      </w:r>
    </w:p>
    <w:p w:rsidR="00374081" w:rsidRPr="005D0FE0" w:rsidRDefault="00475669" w:rsidP="005D0FE0">
      <w:r>
        <w:t>Dnes, rok od výskytu</w:t>
      </w:r>
      <w:r w:rsidR="0029773C">
        <w:t xml:space="preserve"> ničivého tornáda na jihovýchodě Moravy 24. 6. 2021</w:t>
      </w:r>
      <w:r>
        <w:t>,</w:t>
      </w:r>
      <w:r w:rsidR="0029773C">
        <w:t xml:space="preserve"> vychází mezinárodní hodnotící zpráva, která </w:t>
      </w:r>
      <w:r>
        <w:t xml:space="preserve">do detailu </w:t>
      </w:r>
      <w:r w:rsidR="0029773C">
        <w:t>shrnuje</w:t>
      </w:r>
      <w:r>
        <w:t xml:space="preserve"> informace</w:t>
      </w:r>
      <w:r w:rsidR="0029773C">
        <w:t xml:space="preserve"> získan</w:t>
      </w:r>
      <w:r>
        <w:t>é</w:t>
      </w:r>
      <w:r w:rsidR="0029773C">
        <w:t xml:space="preserve"> průzkumem v terénu a další upřesněné poznatky o samotném tornádu včetně podrobného pohledu na jednotlivé úseky postupu tornáda.</w:t>
      </w:r>
    </w:p>
    <w:p w:rsidR="00BB6218" w:rsidRDefault="00BB6218" w:rsidP="0020378E"/>
    <w:p w:rsidR="00620DEF" w:rsidRDefault="00620DEF">
      <w:pPr>
        <w:spacing w:line="259" w:lineRule="auto"/>
      </w:pPr>
      <w:r>
        <w:br w:type="page"/>
      </w:r>
    </w:p>
    <w:p w:rsidR="0029773C" w:rsidRDefault="00475669" w:rsidP="0029773C">
      <w:pPr>
        <w:pStyle w:val="Nadpis2"/>
      </w:pPr>
      <w:r>
        <w:lastRenderedPageBreak/>
        <w:t>Vybraná zjištění</w:t>
      </w:r>
      <w:r w:rsidR="0029773C">
        <w:t xml:space="preserve"> </w:t>
      </w:r>
      <w:r>
        <w:t xml:space="preserve">nové </w:t>
      </w:r>
      <w:r w:rsidR="0029773C">
        <w:t>mezinárodní zprávy</w:t>
      </w:r>
    </w:p>
    <w:p w:rsidR="0029773C" w:rsidRDefault="0029773C" w:rsidP="0029773C">
      <w:pPr>
        <w:pStyle w:val="text"/>
      </w:pPr>
      <w:r>
        <w:t>Loňské tornádo na Moravě, které dosáhlo intenzity IF4 (dle nové mezinárodní Fujitovy stupnice)</w:t>
      </w:r>
      <w:r w:rsidR="00590656">
        <w:t>,</w:t>
      </w:r>
      <w:r>
        <w:t xml:space="preserve"> bylo v mnoha ohledech mimořádné. Na místo se hned druhý den vy</w:t>
      </w:r>
      <w:r w:rsidR="00475669">
        <w:t>pravilo několik průzkumných týmů</w:t>
      </w:r>
      <w:r>
        <w:t xml:space="preserve">, jejichž úkolem byla co nejpodrobnější dokumentace zejména těch nejsilněji zasažených míst. Jelikož byly zasaženy velmi silně i zastavěné oblasti, bylo s ohledem na rychlé odklízení škod nutné zapojení lidí z více institucí a zemí. Na dokumentaci se tak podíleli odborníci z více meteorologických služeb, Evropské laboratoře pro výzkum silných bouří, soukromých společností a univerzit, ale i spolupracující amatérští meteorologové, bez jejichž pomoci by některé klíčové škody unikly naší pozornosti. Na základě získaných materiálů zahrnujících velké množství leteckých snímků a tisíce snímků z pozemního průzkumu, bylo po dlouhých měsících práce možné sestavit podrobnější mapy zasažené oblasti, ale i srovnávací řezy kolmo na pohyb tornáda ve vybraných místech. </w:t>
      </w:r>
    </w:p>
    <w:p w:rsidR="0029773C" w:rsidRDefault="00590656" w:rsidP="0029773C">
      <w:pPr>
        <w:pStyle w:val="text"/>
      </w:pPr>
      <w:r>
        <w:t>„Tornádem z</w:t>
      </w:r>
      <w:r w:rsidR="0029773C">
        <w:t>asažené území mělo plochu téměř 22 km</w:t>
      </w:r>
      <w:r w:rsidR="0029773C" w:rsidRPr="00F36680">
        <w:rPr>
          <w:vertAlign w:val="superscript"/>
        </w:rPr>
        <w:t>2</w:t>
      </w:r>
      <w:r w:rsidR="0029773C">
        <w:t>, z toho přes 6 km</w:t>
      </w:r>
      <w:r w:rsidR="0029773C" w:rsidRPr="00F36680">
        <w:rPr>
          <w:vertAlign w:val="superscript"/>
        </w:rPr>
        <w:t>2</w:t>
      </w:r>
      <w:r w:rsidR="0029773C">
        <w:t xml:space="preserve"> tvoří území, na kterém zjištěné škody odpovídají intenzitě alespoň IF2- (silné tornádo). Maximální šířkou pásu škod cca. 2,8 km na začátku trasy u Břeclavi jde o jedno z rekordních tornád nejen v rámci Evropy, ale řadí se k těm významným i ve světovém kontextu. Za loňský rok šlo ve světovém srovnání o jedno z pouhých 4 takto silných tornád v rámci světa. Bohužel nás toto tornádo v loňském roce zařadilo na smutnou třetí příčku počtu obětí tor</w:t>
      </w:r>
      <w:r>
        <w:t>nád ve světě hned za USA a Čínu,“ připojuje podrobnosti spoluautor studie David Rýva z radarového oddělení ČHMÚ</w:t>
      </w:r>
    </w:p>
    <w:p w:rsidR="0029773C" w:rsidRDefault="00590656" w:rsidP="0029773C">
      <w:pPr>
        <w:pStyle w:val="text"/>
      </w:pPr>
      <w:r>
        <w:t>David Rýva pak k postupu tornáda doplňuje: „N</w:t>
      </w:r>
      <w:r w:rsidR="0029773C">
        <w:t>ejvětší šíře pásu škod odpovídající silnému tornádu (IF2- a silnější) byla zjištěna v obci Hrušky a to 590 metrů. Tornádo zde působilo maximální silou IF3, stejně jako v sousední Moravské Nové Vsi. Poté se tornádo začalo zužovat, ale nabíralo na síle. Sousední obec Mikulčice tak zasáhlo největší silou z celé své dráhy a právě zde bylo nalezeno největší množství škod odpovídajících stupni IF4. Takto silně se projevilo ještě na několika objektech v sousední Lužici. V Hodoníně bylo tornádo nejužší z celé své dráhy a to 250 metrů. Rovněž maximální zjištěné škody zde odpovídají stupni IF2. Ke krátkému zesílení tornáda došlo ještě v Pánově, kde několik objektů vykazovalo poškození odpovídající stupni IF3. Tornádo poté zaniklo v lesích u Ratíškovic.</w:t>
      </w:r>
      <w:r>
        <w:t>“</w:t>
      </w:r>
      <w:bookmarkStart w:id="0" w:name="_GoBack"/>
      <w:bookmarkEnd w:id="0"/>
    </w:p>
    <w:p w:rsidR="0029773C" w:rsidRDefault="0029773C" w:rsidP="0029773C">
      <w:pPr>
        <w:pStyle w:val="text"/>
      </w:pPr>
      <w:r>
        <w:t>Další podrobnosti uvádíme ve společné mezinárodní zprávě (v angličtině):</w:t>
      </w:r>
    </w:p>
    <w:p w:rsidR="0029773C" w:rsidRDefault="00793A15" w:rsidP="0029773C">
      <w:pPr>
        <w:pStyle w:val="text"/>
      </w:pPr>
      <w:hyperlink r:id="rId8" w:history="1">
        <w:r w:rsidR="0029773C">
          <w:rPr>
            <w:rStyle w:val="Hypertextovodkaz"/>
          </w:rPr>
          <w:t>https://www.essl.org/cms/report-published-on-the-joint-damage-survey-of-the-tornado-in-southeast-czechia-on-24-june-2021/</w:t>
        </w:r>
      </w:hyperlink>
    </w:p>
    <w:p w:rsidR="00A87CC1" w:rsidRPr="00DF5E36" w:rsidRDefault="00A87CC1" w:rsidP="00F467BA">
      <w:pPr>
        <w:pStyle w:val="Titulek"/>
        <w:sectPr w:rsidR="00A87CC1" w:rsidRPr="00DF5E36" w:rsidSect="00972D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  <w:r>
        <w:t xml:space="preserve"> </w:t>
      </w:r>
    </w:p>
    <w:p w:rsidR="00470CCA" w:rsidRPr="00114637" w:rsidRDefault="00470CCA" w:rsidP="00114637">
      <w:pPr>
        <w:pStyle w:val="Nadpiskontakt"/>
        <w:spacing w:before="840"/>
      </w:pPr>
      <w:r w:rsidRPr="00114637">
        <w:t>Kontakt:</w:t>
      </w:r>
    </w:p>
    <w:p w:rsidR="004A1BB4" w:rsidRPr="006D75FC" w:rsidRDefault="004A1BB4" w:rsidP="004A1BB4">
      <w:pPr>
        <w:pStyle w:val="kontaktjmno"/>
      </w:pPr>
      <w:r>
        <w:t>Aneta Beránková</w:t>
      </w:r>
    </w:p>
    <w:p w:rsidR="004A1BB4" w:rsidRPr="006D75FC" w:rsidRDefault="004A1BB4" w:rsidP="004A1BB4">
      <w:pPr>
        <w:pStyle w:val="kontaktostatn"/>
      </w:pPr>
      <w:r w:rsidRPr="006D75FC">
        <w:t>Tiskové a informační oddělení</w:t>
      </w:r>
    </w:p>
    <w:p w:rsidR="004A1BB4" w:rsidRPr="006D75FC" w:rsidRDefault="004A1BB4" w:rsidP="004A1BB4">
      <w:pPr>
        <w:pStyle w:val="kontaktostatn"/>
      </w:pPr>
      <w:r w:rsidRPr="006D75FC">
        <w:t>T: 735 794 383</w:t>
      </w:r>
    </w:p>
    <w:p w:rsidR="004A1BB4" w:rsidRDefault="004A1BB4" w:rsidP="004A1BB4">
      <w:pPr>
        <w:pStyle w:val="kontaktostatn"/>
      </w:pPr>
      <w:r w:rsidRPr="006D75FC">
        <w:t xml:space="preserve">E: </w:t>
      </w:r>
      <w:hyperlink r:id="rId15" w:history="1">
        <w:r w:rsidRPr="001D794E">
          <w:rPr>
            <w:rStyle w:val="Hypertextovodkaz"/>
          </w:rPr>
          <w:t>aneta.berankova@chmi.cz</w:t>
        </w:r>
      </w:hyperlink>
    </w:p>
    <w:p w:rsidR="004A1BB4" w:rsidRPr="006D75FC" w:rsidRDefault="004A1BB4" w:rsidP="004A1BB4">
      <w:pPr>
        <w:pStyle w:val="kontaktjmno"/>
      </w:pPr>
      <w:r w:rsidRPr="006D75FC">
        <w:t>Jan Doležal</w:t>
      </w:r>
    </w:p>
    <w:p w:rsidR="004A1BB4" w:rsidRPr="006D75FC" w:rsidRDefault="004A1BB4" w:rsidP="004A1BB4">
      <w:pPr>
        <w:pStyle w:val="kontaktostatn"/>
      </w:pPr>
      <w:r w:rsidRPr="006D75FC">
        <w:t>Tiskové a informační oddělení</w:t>
      </w:r>
    </w:p>
    <w:p w:rsidR="004A1BB4" w:rsidRPr="006D75FC" w:rsidRDefault="004A1BB4" w:rsidP="004A1BB4">
      <w:pPr>
        <w:pStyle w:val="kontaktostatn"/>
      </w:pPr>
      <w:r w:rsidRPr="006D75FC">
        <w:t>T: 724 342 542</w:t>
      </w:r>
    </w:p>
    <w:p w:rsidR="004A1BB4" w:rsidRDefault="004A1BB4" w:rsidP="004A1BB4">
      <w:pPr>
        <w:pStyle w:val="kontaktostatn"/>
      </w:pPr>
      <w:r w:rsidRPr="006D75FC">
        <w:t xml:space="preserve">E: </w:t>
      </w:r>
      <w:hyperlink r:id="rId16" w:history="1">
        <w:r w:rsidRPr="00AA4D51">
          <w:rPr>
            <w:rStyle w:val="Hypertextovodkaz"/>
          </w:rPr>
          <w:t>jan.dolezal2@chmi.cz</w:t>
        </w:r>
      </w:hyperlink>
    </w:p>
    <w:p w:rsidR="004A1BB4" w:rsidRPr="004A1BB4" w:rsidRDefault="00470CCA" w:rsidP="00114637">
      <w:pPr>
        <w:pStyle w:val="Kontaktodborngarant"/>
        <w:rPr>
          <w:b w:val="0"/>
        </w:rPr>
      </w:pPr>
      <w:r w:rsidRPr="00114637">
        <w:t>Odborný garant:</w:t>
      </w:r>
      <w:r w:rsidR="004A1BB4">
        <w:t xml:space="preserve"> </w:t>
      </w:r>
      <w:r w:rsidR="0029773C">
        <w:t>David Rýva</w:t>
      </w:r>
      <w:r w:rsidR="004A1BB4">
        <w:br/>
      </w:r>
      <w:r w:rsidR="0029773C">
        <w:rPr>
          <w:b w:val="0"/>
        </w:rPr>
        <w:t>Radarové oddělení</w:t>
      </w:r>
      <w:r w:rsidR="0087238A">
        <w:rPr>
          <w:b w:val="0"/>
        </w:rPr>
        <w:br/>
      </w:r>
      <w:r w:rsidR="004A1BB4">
        <w:rPr>
          <w:b w:val="0"/>
        </w:rPr>
        <w:t xml:space="preserve">E: </w:t>
      </w:r>
      <w:r w:rsidR="0029773C">
        <w:rPr>
          <w:b w:val="0"/>
        </w:rPr>
        <w:t>david.ryva@chmi.cz</w:t>
      </w:r>
    </w:p>
    <w:sectPr w:rsidR="004A1BB4" w:rsidRPr="004A1BB4" w:rsidSect="00F979BB"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15" w:rsidRDefault="00793A15" w:rsidP="0020378E">
      <w:r>
        <w:separator/>
      </w:r>
    </w:p>
  </w:endnote>
  <w:endnote w:type="continuationSeparator" w:id="0">
    <w:p w:rsidR="00793A15" w:rsidRDefault="00793A15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B4" w:rsidRDefault="004A1B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1DEA0B3" wp14:editId="44C7AF0C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590656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EA0B3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590656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876FB3C" wp14:editId="16EA033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15" w:rsidRDefault="00793A15" w:rsidP="0020378E">
      <w:r>
        <w:separator/>
      </w:r>
    </w:p>
  </w:footnote>
  <w:footnote w:type="continuationSeparator" w:id="0">
    <w:p w:rsidR="00793A15" w:rsidRDefault="00793A15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B4" w:rsidRDefault="004A1B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9325CB" wp14:editId="3A12E10B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5D0FE0">
      <w:t>2</w:t>
    </w:r>
    <w:r w:rsidR="009F7A48">
      <w:t>4</w:t>
    </w:r>
    <w:r>
      <w:t>.</w:t>
    </w:r>
    <w:r w:rsidR="0095152B">
      <w:t xml:space="preserve"> </w:t>
    </w:r>
    <w:r w:rsidR="004A1BB4">
      <w:t>6</w:t>
    </w:r>
    <w:r>
      <w:t>.</w:t>
    </w:r>
    <w:r w:rsidR="0095152B">
      <w:t xml:space="preserve"> </w:t>
    </w:r>
    <w:r>
      <w:t>20</w:t>
    </w:r>
    <w:r w:rsidR="004A1BB4">
      <w:t>22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2AFA1C4" wp14:editId="1963D7AD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12DA638" wp14:editId="060B6661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2B"/>
    <w:rsid w:val="000075DB"/>
    <w:rsid w:val="000265D3"/>
    <w:rsid w:val="00055530"/>
    <w:rsid w:val="00061227"/>
    <w:rsid w:val="000C201F"/>
    <w:rsid w:val="000D030E"/>
    <w:rsid w:val="000E36E6"/>
    <w:rsid w:val="000E4EDE"/>
    <w:rsid w:val="00104EB3"/>
    <w:rsid w:val="00110A36"/>
    <w:rsid w:val="00114637"/>
    <w:rsid w:val="00151E7D"/>
    <w:rsid w:val="001C049B"/>
    <w:rsid w:val="0020378E"/>
    <w:rsid w:val="00217211"/>
    <w:rsid w:val="002765E8"/>
    <w:rsid w:val="0029773C"/>
    <w:rsid w:val="002E44DF"/>
    <w:rsid w:val="002F2AAD"/>
    <w:rsid w:val="00374081"/>
    <w:rsid w:val="00383752"/>
    <w:rsid w:val="003A47CC"/>
    <w:rsid w:val="0044154F"/>
    <w:rsid w:val="004456B9"/>
    <w:rsid w:val="004468C2"/>
    <w:rsid w:val="00464CB9"/>
    <w:rsid w:val="00470CCA"/>
    <w:rsid w:val="00475669"/>
    <w:rsid w:val="00490102"/>
    <w:rsid w:val="00490A6E"/>
    <w:rsid w:val="004A1BB4"/>
    <w:rsid w:val="004A2CA8"/>
    <w:rsid w:val="005244EB"/>
    <w:rsid w:val="005609C7"/>
    <w:rsid w:val="00561446"/>
    <w:rsid w:val="00590656"/>
    <w:rsid w:val="005B474C"/>
    <w:rsid w:val="005D0FE0"/>
    <w:rsid w:val="005D6423"/>
    <w:rsid w:val="00601D2B"/>
    <w:rsid w:val="00620DEF"/>
    <w:rsid w:val="006B6A0D"/>
    <w:rsid w:val="006B6FE3"/>
    <w:rsid w:val="006E1CBA"/>
    <w:rsid w:val="006E1E74"/>
    <w:rsid w:val="00717A8A"/>
    <w:rsid w:val="007233B8"/>
    <w:rsid w:val="00725102"/>
    <w:rsid w:val="00745D06"/>
    <w:rsid w:val="00793A15"/>
    <w:rsid w:val="007B4A47"/>
    <w:rsid w:val="007F624E"/>
    <w:rsid w:val="00802893"/>
    <w:rsid w:val="008263E8"/>
    <w:rsid w:val="00845FA7"/>
    <w:rsid w:val="0087238A"/>
    <w:rsid w:val="00881E41"/>
    <w:rsid w:val="008A695B"/>
    <w:rsid w:val="008F1609"/>
    <w:rsid w:val="008F7D6D"/>
    <w:rsid w:val="0093155E"/>
    <w:rsid w:val="0095152B"/>
    <w:rsid w:val="00962D66"/>
    <w:rsid w:val="00972D2F"/>
    <w:rsid w:val="00987408"/>
    <w:rsid w:val="009B01E3"/>
    <w:rsid w:val="009B5AA6"/>
    <w:rsid w:val="009E09EF"/>
    <w:rsid w:val="009F7A48"/>
    <w:rsid w:val="00A20BA6"/>
    <w:rsid w:val="00A24CAF"/>
    <w:rsid w:val="00A71D39"/>
    <w:rsid w:val="00A72736"/>
    <w:rsid w:val="00A824CC"/>
    <w:rsid w:val="00A87CC1"/>
    <w:rsid w:val="00AD7E7D"/>
    <w:rsid w:val="00AE0001"/>
    <w:rsid w:val="00B70451"/>
    <w:rsid w:val="00B772DD"/>
    <w:rsid w:val="00B87DD5"/>
    <w:rsid w:val="00B92F04"/>
    <w:rsid w:val="00BA7A56"/>
    <w:rsid w:val="00BB6218"/>
    <w:rsid w:val="00BD0B12"/>
    <w:rsid w:val="00BF0440"/>
    <w:rsid w:val="00C22F4C"/>
    <w:rsid w:val="00C37660"/>
    <w:rsid w:val="00C83C77"/>
    <w:rsid w:val="00C8699C"/>
    <w:rsid w:val="00C87132"/>
    <w:rsid w:val="00CC4947"/>
    <w:rsid w:val="00CC59CE"/>
    <w:rsid w:val="00CF6231"/>
    <w:rsid w:val="00D577A2"/>
    <w:rsid w:val="00D87827"/>
    <w:rsid w:val="00DB0064"/>
    <w:rsid w:val="00DD103B"/>
    <w:rsid w:val="00DF5E36"/>
    <w:rsid w:val="00DF7D31"/>
    <w:rsid w:val="00E02008"/>
    <w:rsid w:val="00E13A45"/>
    <w:rsid w:val="00E606BE"/>
    <w:rsid w:val="00E66D3A"/>
    <w:rsid w:val="00ED1944"/>
    <w:rsid w:val="00F11B7F"/>
    <w:rsid w:val="00F32C5D"/>
    <w:rsid w:val="00F467BA"/>
    <w:rsid w:val="00F72A14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F6C83D"/>
  <w15:docId w15:val="{D3C16066-C280-48CF-A4F2-D82A2BC7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A1BB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5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l.org/cms/report-published-on-the-joint-damage-survey-of-the-tornado-in-southeast-czechia-on-24-june-2021/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jan.dolezal2@chmi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neta.berankova@chmi.cz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053D-3FF0-4BA0-A178-2B8287FE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Hodnocení dopadů ničivého tornáda na jihovýchodě Moravy 24. 6. 2021</vt:lpstr>
      <vt:lpstr>    Vybraná zjištění nové mezinárodní zprávy</vt:lpstr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Ing, Jan Doležal</dc:creator>
  <cp:lastModifiedBy>Ing, Jan Doležal</cp:lastModifiedBy>
  <cp:revision>2</cp:revision>
  <cp:lastPrinted>2019-12-11T08:47:00Z</cp:lastPrinted>
  <dcterms:created xsi:type="dcterms:W3CDTF">2022-06-24T08:06:00Z</dcterms:created>
  <dcterms:modified xsi:type="dcterms:W3CDTF">2022-06-24T08:06:00Z</dcterms:modified>
</cp:coreProperties>
</file>