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F202" w14:textId="77777777" w:rsidR="00A72736" w:rsidRPr="00D570B1" w:rsidRDefault="00D06D90" w:rsidP="00D570B1">
      <w:pPr>
        <w:pStyle w:val="Nzev"/>
        <w:rPr>
          <w:sz w:val="40"/>
          <w:szCs w:val="40"/>
        </w:rPr>
      </w:pPr>
      <w:proofErr w:type="spellStart"/>
      <w:r w:rsidRPr="00D570B1">
        <w:rPr>
          <w:sz w:val="40"/>
          <w:szCs w:val="40"/>
        </w:rPr>
        <w:t>Brewerův</w:t>
      </w:r>
      <w:proofErr w:type="spellEnd"/>
      <w:r w:rsidRPr="00D570B1">
        <w:rPr>
          <w:sz w:val="40"/>
          <w:szCs w:val="40"/>
        </w:rPr>
        <w:t xml:space="preserve"> spektrofotometr</w:t>
      </w:r>
      <w:r w:rsidR="00AE76E5" w:rsidRPr="00D570B1">
        <w:rPr>
          <w:sz w:val="40"/>
          <w:szCs w:val="40"/>
        </w:rPr>
        <w:t xml:space="preserve"> ČHMÚ začal </w:t>
      </w:r>
      <w:r w:rsidR="00900901" w:rsidRPr="00D570B1">
        <w:rPr>
          <w:sz w:val="40"/>
          <w:szCs w:val="40"/>
        </w:rPr>
        <w:t xml:space="preserve">sledovat </w:t>
      </w:r>
      <w:r w:rsidR="00AE76E5" w:rsidRPr="00D570B1">
        <w:rPr>
          <w:sz w:val="40"/>
          <w:szCs w:val="40"/>
        </w:rPr>
        <w:t>na Islandu</w:t>
      </w:r>
      <w:r w:rsidR="003C0E9B" w:rsidRPr="00D570B1">
        <w:rPr>
          <w:sz w:val="40"/>
          <w:szCs w:val="40"/>
        </w:rPr>
        <w:t xml:space="preserve"> ozonovou vrstvu</w:t>
      </w:r>
    </w:p>
    <w:p w14:paraId="315A33C8" w14:textId="77777777" w:rsidR="008E2155" w:rsidRDefault="00BB6218" w:rsidP="00D570B1">
      <w:pPr>
        <w:rPr>
          <w:noProof/>
          <w:lang w:eastAsia="cs-CZ"/>
        </w:rPr>
      </w:pPr>
      <w:r w:rsidRPr="00C869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A28B" wp14:editId="3193972C">
                <wp:simplePos x="0" y="0"/>
                <wp:positionH relativeFrom="margin">
                  <wp:posOffset>-820420</wp:posOffset>
                </wp:positionH>
                <wp:positionV relativeFrom="margin">
                  <wp:posOffset>6734175</wp:posOffset>
                </wp:positionV>
                <wp:extent cx="7831455" cy="241173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45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2C50886" id="Obdélník 22" o:spid="_x0000_s1026" style="position:absolute;margin-left:-64.6pt;margin-top:530.25pt;width:616.65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" filled="f" stroked="f" strokeweight="1pt">
                <w10:wrap type="square" anchorx="margin" anchory="margin"/>
              </v:rect>
            </w:pict>
          </mc:Fallback>
        </mc:AlternateContent>
      </w:r>
      <w:r w:rsidR="00D06D90">
        <w:rPr>
          <w:noProof/>
          <w:lang w:eastAsia="cs-CZ"/>
        </w:rPr>
        <w:t xml:space="preserve">Brewerův spektofotometr měří spektrální intenzity ultrafialového slunečního záření. </w:t>
      </w:r>
      <w:r w:rsidR="00F2794A">
        <w:rPr>
          <w:noProof/>
          <w:lang w:eastAsia="cs-CZ"/>
        </w:rPr>
        <w:t xml:space="preserve">Z těchto údajů </w:t>
      </w:r>
      <w:r w:rsidR="00D649CC">
        <w:rPr>
          <w:noProof/>
          <w:lang w:eastAsia="cs-CZ"/>
        </w:rPr>
        <w:t xml:space="preserve">se </w:t>
      </w:r>
      <w:r w:rsidR="00F2794A">
        <w:rPr>
          <w:noProof/>
          <w:lang w:eastAsia="cs-CZ"/>
        </w:rPr>
        <w:t>počít</w:t>
      </w:r>
      <w:r w:rsidR="00D649CC">
        <w:rPr>
          <w:noProof/>
          <w:lang w:eastAsia="cs-CZ"/>
        </w:rPr>
        <w:t xml:space="preserve">á nejen </w:t>
      </w:r>
      <w:r w:rsidR="00F2794A">
        <w:rPr>
          <w:noProof/>
          <w:lang w:eastAsia="cs-CZ"/>
        </w:rPr>
        <w:t>množství celkového ozonu v atmosféře, ale i intenzit</w:t>
      </w:r>
      <w:r w:rsidR="00D649CC">
        <w:rPr>
          <w:noProof/>
          <w:lang w:eastAsia="cs-CZ"/>
        </w:rPr>
        <w:t>a</w:t>
      </w:r>
      <w:r w:rsidR="00F2794A">
        <w:rPr>
          <w:noProof/>
          <w:lang w:eastAsia="cs-CZ"/>
        </w:rPr>
        <w:t xml:space="preserve"> tzv. erytemového ultrafialového záření nebo hodnoty UV-indexu. </w:t>
      </w:r>
      <w:r w:rsidR="00F2794A" w:rsidRPr="00453880">
        <w:rPr>
          <w:b/>
          <w:noProof/>
          <w:lang w:eastAsia="cs-CZ"/>
        </w:rPr>
        <w:t>Naměřené hodnoty celkového ozonu jsou důležité z hlediska celosvětového monitoringu st</w:t>
      </w:r>
      <w:r w:rsidR="00453880">
        <w:rPr>
          <w:b/>
          <w:noProof/>
          <w:lang w:eastAsia="cs-CZ"/>
        </w:rPr>
        <w:t>avu ozonové vrstvy, ale např. i </w:t>
      </w:r>
      <w:r w:rsidR="00F2794A" w:rsidRPr="00453880">
        <w:rPr>
          <w:b/>
          <w:noProof/>
          <w:lang w:eastAsia="cs-CZ"/>
        </w:rPr>
        <w:t>pro kalibraci satelitních měření ozonu v</w:t>
      </w:r>
      <w:r w:rsidR="001F4A2A" w:rsidRPr="00453880">
        <w:rPr>
          <w:b/>
          <w:noProof/>
          <w:lang w:eastAsia="cs-CZ"/>
        </w:rPr>
        <w:t xml:space="preserve"> </w:t>
      </w:r>
      <w:r w:rsidR="00F2794A" w:rsidRPr="00453880">
        <w:rPr>
          <w:b/>
          <w:noProof/>
          <w:lang w:eastAsia="cs-CZ"/>
        </w:rPr>
        <w:t>atmosféře. Pro veřejnost jsou pak důležité naměřené hodnoty UV-indexu, zejména z hlediska ochrany obyvatel před vysokými intenzitami UV záření.</w:t>
      </w:r>
    </w:p>
    <w:p w14:paraId="6C815F90" w14:textId="77777777" w:rsidR="001F3045" w:rsidRDefault="008E2155" w:rsidP="00D570B1">
      <w:r>
        <w:rPr>
          <w:noProof/>
          <w:lang w:eastAsia="cs-CZ"/>
        </w:rPr>
        <w:t xml:space="preserve">Spetrofortometr měřil </w:t>
      </w:r>
      <w:r w:rsidR="00D06D90">
        <w:t>v letech 2010</w:t>
      </w:r>
      <w:r>
        <w:t>–</w:t>
      </w:r>
      <w:r w:rsidR="00D06D90">
        <w:t xml:space="preserve">2020 na </w:t>
      </w:r>
      <w:r w:rsidR="00A762E9">
        <w:t xml:space="preserve">argentinské </w:t>
      </w:r>
      <w:r w:rsidR="00D06D90">
        <w:t xml:space="preserve">stanici </w:t>
      </w:r>
      <w:proofErr w:type="spellStart"/>
      <w:r w:rsidR="00D06D90">
        <w:t>Marambio</w:t>
      </w:r>
      <w:proofErr w:type="spellEnd"/>
      <w:r w:rsidR="00C871B8">
        <w:t xml:space="preserve"> </w:t>
      </w:r>
      <w:r w:rsidR="00F6518D">
        <w:t xml:space="preserve">v Antarktidě. </w:t>
      </w:r>
      <w:r w:rsidR="00D06D90">
        <w:t>Po skončení projektu</w:t>
      </w:r>
      <w:r w:rsidR="00C871B8">
        <w:t xml:space="preserve"> </w:t>
      </w:r>
      <w:r w:rsidR="00F2794A">
        <w:t xml:space="preserve">putoval </w:t>
      </w:r>
      <w:r w:rsidR="00D06D90">
        <w:t xml:space="preserve">přístroj zpět </w:t>
      </w:r>
      <w:r w:rsidR="00672F8D">
        <w:t xml:space="preserve">na Solární a ozonovou observatoř ČHMÚ v Hradci Králové, </w:t>
      </w:r>
      <w:r w:rsidR="00D06D90">
        <w:t xml:space="preserve">kde byl </w:t>
      </w:r>
      <w:r w:rsidR="00323081">
        <w:t xml:space="preserve">zkontrolován, kalibrován </w:t>
      </w:r>
      <w:r w:rsidR="00F02947">
        <w:t xml:space="preserve">a připraven </w:t>
      </w:r>
      <w:r w:rsidR="008B6131">
        <w:t xml:space="preserve">pro </w:t>
      </w:r>
      <w:r w:rsidR="00F02947">
        <w:t xml:space="preserve">další </w:t>
      </w:r>
      <w:r w:rsidR="008B6131">
        <w:t>měření</w:t>
      </w:r>
      <w:r w:rsidR="00D06D90">
        <w:t>.</w:t>
      </w:r>
    </w:p>
    <w:p w14:paraId="3A3C0455" w14:textId="2F4D51F3" w:rsidR="00D06D90" w:rsidRPr="004F7788" w:rsidRDefault="00E20D10" w:rsidP="00D570B1">
      <w:pPr>
        <w:rPr>
          <w:b/>
        </w:rPr>
      </w:pPr>
      <w:r w:rsidRPr="000E541C">
        <w:rPr>
          <w:b/>
        </w:rPr>
        <w:t xml:space="preserve">Od </w:t>
      </w:r>
      <w:r w:rsidR="00B60AA3">
        <w:rPr>
          <w:b/>
        </w:rPr>
        <w:t>12. 8. 2021</w:t>
      </w:r>
      <w:r w:rsidRPr="000E541C">
        <w:rPr>
          <w:b/>
        </w:rPr>
        <w:t xml:space="preserve"> </w:t>
      </w:r>
      <w:r w:rsidR="00714A0B">
        <w:rPr>
          <w:b/>
        </w:rPr>
        <w:t xml:space="preserve">měří </w:t>
      </w:r>
      <w:r w:rsidR="001F3045" w:rsidRPr="000E541C">
        <w:rPr>
          <w:b/>
        </w:rPr>
        <w:t xml:space="preserve">spektrofotometr </w:t>
      </w:r>
      <w:r w:rsidR="002E4A52" w:rsidRPr="000E541C">
        <w:rPr>
          <w:b/>
        </w:rPr>
        <w:t xml:space="preserve">v </w:t>
      </w:r>
      <w:r w:rsidR="00B60AA3">
        <w:rPr>
          <w:b/>
        </w:rPr>
        <w:t>Reykjavíku</w:t>
      </w:r>
      <w:r w:rsidR="00D06D90" w:rsidRPr="000E541C">
        <w:rPr>
          <w:b/>
        </w:rPr>
        <w:t xml:space="preserve"> </w:t>
      </w:r>
      <w:r w:rsidR="000B51D5">
        <w:rPr>
          <w:b/>
        </w:rPr>
        <w:t xml:space="preserve">na </w:t>
      </w:r>
      <w:r w:rsidR="00D06D90" w:rsidRPr="000E541C">
        <w:rPr>
          <w:b/>
        </w:rPr>
        <w:t>Island</w:t>
      </w:r>
      <w:r w:rsidR="000B51D5">
        <w:rPr>
          <w:b/>
        </w:rPr>
        <w:t>u</w:t>
      </w:r>
      <w:r w:rsidR="008627B3">
        <w:t xml:space="preserve">. Měření </w:t>
      </w:r>
      <w:r w:rsidR="002B2A41">
        <w:t xml:space="preserve">je finančně podpořeno Ministerstvem životního prostředí a probíhá ve spolupráci </w:t>
      </w:r>
      <w:r w:rsidR="002A1B00">
        <w:t>s</w:t>
      </w:r>
      <w:r w:rsidR="00B42D52">
        <w:t> Islandskou meteorologickou službou</w:t>
      </w:r>
      <w:r w:rsidR="0043377F">
        <w:t>.</w:t>
      </w:r>
      <w:r w:rsidR="00636727">
        <w:t xml:space="preserve"> </w:t>
      </w:r>
      <w:r w:rsidR="00D06D90">
        <w:t xml:space="preserve">Měření </w:t>
      </w:r>
      <w:r w:rsidR="000776E9">
        <w:t>je příspěvkem České republiky k </w:t>
      </w:r>
      <w:r w:rsidR="00D06D90">
        <w:t>monitoringu ozonu a UV záření v</w:t>
      </w:r>
      <w:r w:rsidR="00020BCE">
        <w:t xml:space="preserve"> </w:t>
      </w:r>
      <w:r w:rsidR="00D06D90">
        <w:t>severních subpolárních oblastech</w:t>
      </w:r>
      <w:r w:rsidR="00971C20">
        <w:t xml:space="preserve"> a </w:t>
      </w:r>
      <w:r w:rsidR="00E448BF">
        <w:t xml:space="preserve">tím </w:t>
      </w:r>
      <w:r w:rsidR="00D06D90">
        <w:t>k</w:t>
      </w:r>
      <w:r w:rsidR="00E448BF">
        <w:t xml:space="preserve"> </w:t>
      </w:r>
      <w:r w:rsidR="00D06D90">
        <w:t xml:space="preserve">plnění </w:t>
      </w:r>
      <w:r w:rsidR="00980CA2">
        <w:t>závěrů Vídeňské úm</w:t>
      </w:r>
      <w:r w:rsidR="00D06D90">
        <w:t>luvy na ochranu ozonové vrstvy a Montrealského protokolu o látkách, které poškozují ozonovou vrstvu.</w:t>
      </w:r>
      <w:r w:rsidR="006E56B6">
        <w:t xml:space="preserve"> </w:t>
      </w:r>
      <w:r w:rsidR="004F7788" w:rsidRPr="004F7788">
        <w:rPr>
          <w:b/>
        </w:rPr>
        <w:t>Výsledky měření jsou průběžně zveřejňovány na webovém portálu ČHMÚ.</w:t>
      </w:r>
    </w:p>
    <w:p w14:paraId="2B7F15CF" w14:textId="77777777" w:rsidR="004C240F" w:rsidRDefault="00D06D90" w:rsidP="0020378E">
      <w:pPr>
        <w:pStyle w:val="Nadpis3"/>
      </w:pPr>
      <w:r>
        <w:lastRenderedPageBreak/>
        <w:t>Příloha</w:t>
      </w:r>
    </w:p>
    <w:p w14:paraId="45747360" w14:textId="77777777" w:rsidR="004456B9" w:rsidRPr="00AE0001" w:rsidRDefault="005D095C" w:rsidP="0020378E">
      <w:pPr>
        <w:pStyle w:val="Nadpis3"/>
      </w:pPr>
      <w:r>
        <w:t>P</w:t>
      </w:r>
      <w:r w:rsidR="00D06D90">
        <w:t xml:space="preserve">odrobnosti měření a umístění </w:t>
      </w:r>
      <w:proofErr w:type="spellStart"/>
      <w:r w:rsidR="00D06D90">
        <w:t>Brewerova</w:t>
      </w:r>
      <w:proofErr w:type="spellEnd"/>
      <w:r w:rsidR="00D06D90">
        <w:t xml:space="preserve"> spektrofotometru</w:t>
      </w:r>
    </w:p>
    <w:p w14:paraId="1F7B072A" w14:textId="4A2C3D28" w:rsidR="00980CA2" w:rsidRDefault="00980CA2" w:rsidP="00980CA2">
      <w:pPr>
        <w:pStyle w:val="text"/>
      </w:pPr>
      <w:proofErr w:type="spellStart"/>
      <w:r w:rsidRPr="00AB5791">
        <w:t>Brewerův</w:t>
      </w:r>
      <w:proofErr w:type="spellEnd"/>
      <w:r w:rsidRPr="00AB5791">
        <w:t xml:space="preserve"> spektrofotometr měřil v letech 2010</w:t>
      </w:r>
      <w:r w:rsidR="008A3A40">
        <w:t>–</w:t>
      </w:r>
      <w:r w:rsidRPr="00AB5791">
        <w:t>2020</w:t>
      </w:r>
      <w:r>
        <w:t xml:space="preserve"> na </w:t>
      </w:r>
      <w:r w:rsidR="00BD28E2" w:rsidRPr="00BD28E2">
        <w:t xml:space="preserve">argentinské stanici </w:t>
      </w:r>
      <w:proofErr w:type="spellStart"/>
      <w:r w:rsidR="00BD28E2" w:rsidRPr="00BD28E2">
        <w:t>M</w:t>
      </w:r>
      <w:r w:rsidR="00372E83">
        <w:t>arambio</w:t>
      </w:r>
      <w:proofErr w:type="spellEnd"/>
      <w:r w:rsidR="00372E83">
        <w:t xml:space="preserve"> na </w:t>
      </w:r>
      <w:proofErr w:type="spellStart"/>
      <w:r w:rsidR="00372E83">
        <w:t>Seymourově</w:t>
      </w:r>
      <w:proofErr w:type="spellEnd"/>
      <w:r w:rsidR="00372E83">
        <w:t xml:space="preserve"> ostrově v </w:t>
      </w:r>
      <w:r w:rsidR="00BD28E2" w:rsidRPr="00BD28E2">
        <w:t xml:space="preserve">oblasti Antarktického poloostrova </w:t>
      </w:r>
      <w:r w:rsidR="00BD28E2">
        <w:t>(</w:t>
      </w:r>
      <w:r w:rsidR="00BD28E2" w:rsidRPr="00BD28E2">
        <w:t>64,233 J, 56,623 Z, 196 m n.m.)</w:t>
      </w:r>
      <w:r>
        <w:t xml:space="preserve">. Měření bylo financováno Státním fondem životního prostředí </w:t>
      </w:r>
      <w:r w:rsidR="00260216">
        <w:t xml:space="preserve">v rámci </w:t>
      </w:r>
      <w:r>
        <w:t>projekt</w:t>
      </w:r>
      <w:r w:rsidR="00260216">
        <w:t>u</w:t>
      </w:r>
      <w:r>
        <w:t xml:space="preserve"> č.</w:t>
      </w:r>
      <w:r w:rsidR="00260216">
        <w:t> </w:t>
      </w:r>
      <w:r>
        <w:t xml:space="preserve">03461022 „Monitorování stavu ozonové vrstvy Země a UV záření v Antarktidě“. Za dobu měření na </w:t>
      </w:r>
      <w:proofErr w:type="spellStart"/>
      <w:r>
        <w:t>Marambiu</w:t>
      </w:r>
      <w:proofErr w:type="spellEnd"/>
      <w:r>
        <w:t xml:space="preserve"> provedl přístroj </w:t>
      </w:r>
      <w:r w:rsidRPr="00667FE2">
        <w:t>105 896 jednotlivých měření ozonu</w:t>
      </w:r>
      <w:r>
        <w:t xml:space="preserve">, </w:t>
      </w:r>
      <w:r w:rsidRPr="00667FE2">
        <w:t xml:space="preserve">1 808 </w:t>
      </w:r>
      <w:proofErr w:type="spellStart"/>
      <w:r w:rsidRPr="00667FE2">
        <w:t>Umkehr</w:t>
      </w:r>
      <w:proofErr w:type="spellEnd"/>
      <w:r w:rsidRPr="00667FE2">
        <w:t xml:space="preserve"> měření vertikálního profilu ozonu</w:t>
      </w:r>
      <w:r>
        <w:t xml:space="preserve"> a 4</w:t>
      </w:r>
      <w:r w:rsidRPr="00667FE2">
        <w:t xml:space="preserve">5 076 </w:t>
      </w:r>
      <w:r>
        <w:t xml:space="preserve">spektrálních </w:t>
      </w:r>
      <w:proofErr w:type="spellStart"/>
      <w:r w:rsidRPr="00667FE2">
        <w:t>skenů</w:t>
      </w:r>
      <w:proofErr w:type="spellEnd"/>
      <w:r w:rsidRPr="00667FE2">
        <w:t xml:space="preserve"> intenzity dopadajícího UV záření</w:t>
      </w:r>
      <w:r>
        <w:t xml:space="preserve">. V roce 2020, po skončení projektu, byl přístroj převezen zpět do ČR a po důkladném servisu a kalibraci byl připraven na nasazení v nové lokalitě, kterou je </w:t>
      </w:r>
      <w:r w:rsidR="00B60AA3">
        <w:t>Reykjavík</w:t>
      </w:r>
      <w:r>
        <w:t xml:space="preserve"> na Islandu.</w:t>
      </w:r>
    </w:p>
    <w:p w14:paraId="4DCE8F34" w14:textId="77777777" w:rsidR="00980CA2" w:rsidRDefault="00980CA2" w:rsidP="00980CA2">
      <w:pPr>
        <w:pStyle w:val="text"/>
      </w:pPr>
      <w:r>
        <w:t xml:space="preserve">Island byl vybrán jako lokalita v subpolární oblasti, kde do té doby nebylo k dispozici přesné a souvislé měření ozonu a UV záření pomocí nejpřesnějšího přístroje současnosti – </w:t>
      </w:r>
      <w:proofErr w:type="spellStart"/>
      <w:r>
        <w:t>Brewerova</w:t>
      </w:r>
      <w:proofErr w:type="spellEnd"/>
      <w:r>
        <w:t xml:space="preserve"> spektrofotometru </w:t>
      </w:r>
      <w:proofErr w:type="spellStart"/>
      <w:r>
        <w:t>MkIII</w:t>
      </w:r>
      <w:proofErr w:type="spellEnd"/>
      <w:r>
        <w:t>. Nejbližší stanice, vybavené těmito spektrofotometry, byly v Grónsku, ve Skandinávii a na Špicberkách</w:t>
      </w:r>
      <w:r w:rsidR="005808B8">
        <w:t>. N</w:t>
      </w:r>
      <w:r>
        <w:t xml:space="preserve">a Islandu pracoval pouze starší typ - </w:t>
      </w:r>
      <w:proofErr w:type="spellStart"/>
      <w:r>
        <w:t>Dobsonůlv</w:t>
      </w:r>
      <w:proofErr w:type="spellEnd"/>
      <w:r>
        <w:t xml:space="preserve"> spektrofotometr, který ale neumo</w:t>
      </w:r>
      <w:r w:rsidR="005808B8">
        <w:t>ž</w:t>
      </w:r>
      <w:r>
        <w:t xml:space="preserve">ňuje měření za každého počasí, je poměrně náročný na obsluhu a nedokáže měřit spektrální intenzity UV záření, pouze množství celkového ozonu. Rozšíření měření pomocí </w:t>
      </w:r>
      <w:proofErr w:type="spellStart"/>
      <w:r>
        <w:t>Brewerova</w:t>
      </w:r>
      <w:proofErr w:type="spellEnd"/>
      <w:r>
        <w:t xml:space="preserve"> spektrofotometru </w:t>
      </w:r>
      <w:proofErr w:type="spellStart"/>
      <w:r>
        <w:t>MkIII</w:t>
      </w:r>
      <w:proofErr w:type="spellEnd"/>
      <w:r>
        <w:t xml:space="preserve"> tedy podstatně zlepší informovanost o stavu ozonové vrstvy v této oblasti, zejména na jaře, v době rozpadu arktického cirkumpolárního víru, kdy v severoatlantické oblasti může docházet ke krátkodobým, ale intenzivním poklesům množství celkového ozonu (tzv. ozonové </w:t>
      </w:r>
      <w:proofErr w:type="spellStart"/>
      <w:r>
        <w:t>minidíry</w:t>
      </w:r>
      <w:proofErr w:type="spellEnd"/>
      <w:r>
        <w:t>).</w:t>
      </w:r>
    </w:p>
    <w:p w14:paraId="08589988" w14:textId="3BB51165" w:rsidR="00670576" w:rsidRDefault="00980CA2" w:rsidP="00670576">
      <w:pPr>
        <w:pStyle w:val="text"/>
      </w:pPr>
      <w:r>
        <w:t xml:space="preserve">Na Island byl </w:t>
      </w:r>
      <w:r w:rsidR="00663567">
        <w:t xml:space="preserve">spektrofotometr </w:t>
      </w:r>
      <w:r w:rsidR="00986285">
        <w:t>přepraven v červenci 2021</w:t>
      </w:r>
      <w:r w:rsidR="00033DED">
        <w:t xml:space="preserve"> a v srpnu byl uveden </w:t>
      </w:r>
      <w:r w:rsidR="0046767B">
        <w:t>do provozu. Přístroj je plně automatický, jeho provoz bude monitorován a řízen na dálku ze Solárního a ozonového oddělení ČHMÚ v Hradci Králové.</w:t>
      </w:r>
      <w:r w:rsidR="00871AF9">
        <w:t xml:space="preserve"> </w:t>
      </w:r>
      <w:r w:rsidR="00CA730A">
        <w:t xml:space="preserve">Spektrofotometr je umístěn v prostorách </w:t>
      </w:r>
      <w:r w:rsidR="00AD1B53" w:rsidRPr="00AD1B53">
        <w:t>Islandsk</w:t>
      </w:r>
      <w:r w:rsidR="00CA730A">
        <w:t>é</w:t>
      </w:r>
      <w:r w:rsidR="00AD1B53" w:rsidRPr="00AD1B53">
        <w:t xml:space="preserve"> meteorologick</w:t>
      </w:r>
      <w:r w:rsidR="00CA730A">
        <w:t>é</w:t>
      </w:r>
      <w:r w:rsidR="00AD1B53" w:rsidRPr="00AD1B53">
        <w:t xml:space="preserve"> služb</w:t>
      </w:r>
      <w:r w:rsidR="00CA730A">
        <w:t>y</w:t>
      </w:r>
      <w:r w:rsidR="00AD1B53" w:rsidRPr="00AD1B53">
        <w:t xml:space="preserve"> (</w:t>
      </w:r>
      <w:r w:rsidR="00CA730A">
        <w:t xml:space="preserve">IMO; </w:t>
      </w:r>
      <w:proofErr w:type="spellStart"/>
      <w:r w:rsidR="00AD1B53" w:rsidRPr="00AD1B53">
        <w:t>Veðurstofa</w:t>
      </w:r>
      <w:proofErr w:type="spellEnd"/>
      <w:r w:rsidR="00AD1B53" w:rsidRPr="00AD1B53">
        <w:t xml:space="preserve"> </w:t>
      </w:r>
      <w:proofErr w:type="spellStart"/>
      <w:r w:rsidR="00AD1B53" w:rsidRPr="00AD1B53">
        <w:t>Íslands</w:t>
      </w:r>
      <w:proofErr w:type="spellEnd"/>
      <w:r w:rsidR="00AD1B53" w:rsidRPr="00AD1B53">
        <w:t xml:space="preserve">, </w:t>
      </w:r>
      <w:hyperlink r:id="rId8" w:history="1">
        <w:r w:rsidR="00AD1B53" w:rsidRPr="006E1877">
          <w:rPr>
            <w:rStyle w:val="Hypertextovodkaz"/>
          </w:rPr>
          <w:t>https://vedur.is</w:t>
        </w:r>
      </w:hyperlink>
      <w:r w:rsidR="00AD1B53" w:rsidRPr="00AD1B53">
        <w:t>)</w:t>
      </w:r>
      <w:r w:rsidR="00CA730A">
        <w:t xml:space="preserve"> v </w:t>
      </w:r>
      <w:r w:rsidR="00B60AA3">
        <w:t>Reykjavíku</w:t>
      </w:r>
      <w:r w:rsidR="00CA730A">
        <w:t>. IMO</w:t>
      </w:r>
      <w:r w:rsidR="00AD1B53">
        <w:t xml:space="preserve"> </w:t>
      </w:r>
      <w:r w:rsidR="00670576">
        <w:t>zajišťuje nepřetržité připojení k internetu pro přenos dat a telemetrii a dálkové ovládání</w:t>
      </w:r>
      <w:r w:rsidR="00966C30">
        <w:t xml:space="preserve">, </w:t>
      </w:r>
      <w:r w:rsidR="00670576">
        <w:t>každodenní vizuální kontrol</w:t>
      </w:r>
      <w:r w:rsidR="00966C30">
        <w:t>u</w:t>
      </w:r>
      <w:r w:rsidR="00670576">
        <w:t xml:space="preserve"> spektrofotometru</w:t>
      </w:r>
      <w:r w:rsidR="00966C30">
        <w:t xml:space="preserve">, </w:t>
      </w:r>
      <w:r w:rsidR="00670576">
        <w:t>v případě potřeby čištění kupole</w:t>
      </w:r>
      <w:r w:rsidR="00966C30">
        <w:t xml:space="preserve"> a </w:t>
      </w:r>
      <w:r w:rsidR="00670576">
        <w:t xml:space="preserve">spolupráce se specialisty ČHMÚ v případě </w:t>
      </w:r>
      <w:r w:rsidR="00966C30">
        <w:t xml:space="preserve">řešení </w:t>
      </w:r>
      <w:r w:rsidR="00670576">
        <w:t>technických problémů</w:t>
      </w:r>
      <w:r w:rsidR="00966C30">
        <w:t>.</w:t>
      </w:r>
      <w:r w:rsidR="006E516C">
        <w:t xml:space="preserve"> Spektrofotometr na místě zprovoznil expert ČHMÚ za podpory IMO.</w:t>
      </w:r>
    </w:p>
    <w:p w14:paraId="4A06AF80" w14:textId="5C06F33E" w:rsidR="00F42B65" w:rsidRDefault="00F42B65" w:rsidP="00D570B1">
      <w:pPr>
        <w:pStyle w:val="text"/>
      </w:pPr>
      <w:r w:rsidRPr="004C1E63">
        <w:t>Naměřená data budou pravidelně předávána do celosvětové databáze WOUDC (</w:t>
      </w:r>
      <w:proofErr w:type="spellStart"/>
      <w:r w:rsidRPr="004C1E63">
        <w:t>World</w:t>
      </w:r>
      <w:proofErr w:type="spellEnd"/>
      <w:r w:rsidRPr="004C1E63">
        <w:t xml:space="preserve"> Ozone and </w:t>
      </w:r>
      <w:proofErr w:type="spellStart"/>
      <w:r w:rsidRPr="004C1E63">
        <w:t>Ultraviolet</w:t>
      </w:r>
      <w:proofErr w:type="spellEnd"/>
      <w:r w:rsidRPr="004C1E63">
        <w:t xml:space="preserve"> </w:t>
      </w:r>
      <w:proofErr w:type="spellStart"/>
      <w:r w:rsidRPr="004C1E63">
        <w:t>Radiation</w:t>
      </w:r>
      <w:proofErr w:type="spellEnd"/>
      <w:r w:rsidRPr="004C1E63">
        <w:t xml:space="preserve"> Data Centre, Toronto, Kanada)  a do evropské databáze výsledků měření </w:t>
      </w:r>
      <w:proofErr w:type="spellStart"/>
      <w:r w:rsidRPr="004C1E63">
        <w:t>Brewerovými</w:t>
      </w:r>
      <w:proofErr w:type="spellEnd"/>
      <w:r w:rsidRPr="004C1E63">
        <w:t xml:space="preserve"> spektrofotometry EUBREWNET.  Budou je tak moci využívat odborníci na celém světě. Výsledky budou samozřejmě plně k dispozici i Islandské meteorologické službě. </w:t>
      </w:r>
    </w:p>
    <w:p w14:paraId="11AE7927" w14:textId="289480E4" w:rsidR="00D570B1" w:rsidRDefault="00D570B1">
      <w:pPr>
        <w:spacing w:line="259" w:lineRule="auto"/>
        <w:rPr>
          <w:sz w:val="22"/>
          <w:szCs w:val="20"/>
        </w:rPr>
      </w:pPr>
      <w:r>
        <w:br w:type="page"/>
      </w:r>
    </w:p>
    <w:p w14:paraId="7D87AB12" w14:textId="3A8FAFD9" w:rsidR="004C240F" w:rsidRPr="00AE0001" w:rsidRDefault="004C240F" w:rsidP="004C240F">
      <w:pPr>
        <w:pStyle w:val="Nadpis3"/>
      </w:pPr>
      <w:r>
        <w:lastRenderedPageBreak/>
        <w:t>Výsledky měření</w:t>
      </w:r>
    </w:p>
    <w:p w14:paraId="6C0E56AC" w14:textId="45E094EA" w:rsidR="00D40A4B" w:rsidRDefault="004C240F" w:rsidP="00123F51">
      <w:pPr>
        <w:pStyle w:val="text"/>
        <w:jc w:val="left"/>
      </w:pPr>
      <w:r w:rsidRPr="004C240F">
        <w:rPr>
          <w:b/>
        </w:rPr>
        <w:t>M</w:t>
      </w:r>
      <w:r w:rsidR="00685FF6" w:rsidRPr="004C240F">
        <w:rPr>
          <w:b/>
        </w:rPr>
        <w:t>ěření na Islandu</w:t>
      </w:r>
      <w:r w:rsidR="00685FF6" w:rsidRPr="00685FF6">
        <w:t xml:space="preserve"> </w:t>
      </w:r>
      <w:r w:rsidR="00685FF6">
        <w:t xml:space="preserve">na portálu ČHMÚ v části věnované </w:t>
      </w:r>
      <w:r w:rsidR="00685FF6" w:rsidRPr="00685FF6">
        <w:t xml:space="preserve"> Solární a ozonov</w:t>
      </w:r>
      <w:r w:rsidR="00685FF6">
        <w:t>é</w:t>
      </w:r>
      <w:r w:rsidR="00685FF6" w:rsidRPr="00685FF6">
        <w:t xml:space="preserve"> observatoř</w:t>
      </w:r>
      <w:r w:rsidR="00685FF6">
        <w:t>i</w:t>
      </w:r>
      <w:r w:rsidR="00685FF6" w:rsidRPr="00685FF6">
        <w:t xml:space="preserve"> ČHMÚ v Hradci Králové</w:t>
      </w:r>
      <w:r w:rsidR="00685FF6">
        <w:t>:</w:t>
      </w:r>
      <w:r>
        <w:br/>
      </w:r>
      <w:hyperlink r:id="rId9" w:history="1">
        <w:r w:rsidR="00D40A4B" w:rsidRPr="00F46362">
          <w:rPr>
            <w:rStyle w:val="Hypertextovodkaz"/>
          </w:rPr>
          <w:t>https://www.chmi.cz/o-nas/organizacni-struktura/usek-meteorologie-a-klimatologie/solarni-a-ozonova-observator-hradec-kralove/</w:t>
        </w:r>
      </w:hyperlink>
    </w:p>
    <w:p w14:paraId="11A89C3A" w14:textId="04050158" w:rsidR="004C240F" w:rsidRDefault="004C240F" w:rsidP="00123F51">
      <w:pPr>
        <w:pStyle w:val="text"/>
        <w:jc w:val="left"/>
      </w:pPr>
      <w:r w:rsidRPr="004C240F">
        <w:rPr>
          <w:b/>
        </w:rPr>
        <w:t>Ozonové a UV zpravodajství na území České republiky</w:t>
      </w:r>
      <w:r>
        <w:t>:</w:t>
      </w:r>
      <w:r>
        <w:br/>
      </w:r>
      <w:hyperlink r:id="rId10" w:history="1">
        <w:r w:rsidRPr="006E1877">
          <w:rPr>
            <w:rStyle w:val="Hypertextovodkaz"/>
          </w:rPr>
          <w:t>https://www.chmi.cz/aktualni-situace/aktualni-stav-pocasi/ceska-republika/ozonove-a-uv-zpravodajstvi</w:t>
        </w:r>
      </w:hyperlink>
    </w:p>
    <w:p w14:paraId="0C7E06E2" w14:textId="45E53D5A" w:rsidR="00D058B3" w:rsidRDefault="00D058B3" w:rsidP="00123F51">
      <w:pPr>
        <w:pStyle w:val="text"/>
        <w:jc w:val="left"/>
      </w:pPr>
      <w:r w:rsidRPr="00B60AA3">
        <w:rPr>
          <w:b/>
        </w:rPr>
        <w:t>UV index – aktuální a předpovídaná intenzita ultrafialového slunečního záření v mobilní aplikaci ČHMÚ+:</w:t>
      </w:r>
      <w:r w:rsidRPr="00B60AA3">
        <w:rPr>
          <w:b/>
        </w:rPr>
        <w:br/>
      </w:r>
      <w:hyperlink r:id="rId11" w:history="1">
        <w:r w:rsidRPr="006E1877">
          <w:rPr>
            <w:rStyle w:val="Hypertextovodkaz"/>
          </w:rPr>
          <w:t>https://www.chmi.cz/informace-pro-vas/mobilni-aplikace/mobilni-aplikace/o-mobilni-aplikaci</w:t>
        </w:r>
      </w:hyperlink>
    </w:p>
    <w:p w14:paraId="59DACD37" w14:textId="713D171D" w:rsidR="00663567" w:rsidRDefault="00397284" w:rsidP="00123F51">
      <w:pPr>
        <w:pStyle w:val="text"/>
        <w:jc w:val="left"/>
      </w:pPr>
      <w:r w:rsidRPr="00DC4A01">
        <w:rPr>
          <w:b/>
        </w:rPr>
        <w:t xml:space="preserve">Porovnání výsledků měření celkového ozonu </w:t>
      </w:r>
      <w:proofErr w:type="spellStart"/>
      <w:r w:rsidRPr="00DC4A01">
        <w:rPr>
          <w:b/>
        </w:rPr>
        <w:t>Brewerovým</w:t>
      </w:r>
      <w:proofErr w:type="spellEnd"/>
      <w:r w:rsidRPr="00DC4A01">
        <w:rPr>
          <w:b/>
        </w:rPr>
        <w:t xml:space="preserve"> a </w:t>
      </w:r>
      <w:proofErr w:type="spellStart"/>
      <w:r w:rsidRPr="00DC4A01">
        <w:rPr>
          <w:b/>
        </w:rPr>
        <w:t>Dobsonovým</w:t>
      </w:r>
      <w:proofErr w:type="spellEnd"/>
      <w:r w:rsidRPr="00DC4A01">
        <w:rPr>
          <w:b/>
        </w:rPr>
        <w:t xml:space="preserve"> spektrofotometrem v</w:t>
      </w:r>
      <w:r w:rsidR="00BD65A3" w:rsidRPr="00DC4A01">
        <w:rPr>
          <w:b/>
        </w:rPr>
        <w:t xml:space="preserve"> </w:t>
      </w:r>
      <w:r w:rsidRPr="00DC4A01">
        <w:rPr>
          <w:b/>
        </w:rPr>
        <w:t>Antarktidě</w:t>
      </w:r>
      <w:r w:rsidR="00DC4A01">
        <w:t>:</w:t>
      </w:r>
      <w:r w:rsidR="00123F51">
        <w:t xml:space="preserve"> </w:t>
      </w:r>
      <w:hyperlink r:id="rId12" w:history="1">
        <w:r w:rsidRPr="006E1877">
          <w:rPr>
            <w:rStyle w:val="Hypertextovodkaz"/>
          </w:rPr>
          <w:t>https://www.chmi.cz/files/portal/docs/reditel/SIS/casmz/assets/2021/MZ_03_2021.pdf</w:t>
        </w:r>
      </w:hyperlink>
      <w:r w:rsidR="00DC4A01">
        <w:t xml:space="preserve"> (č. 3/2021 časopisu Meteorologické zprávy)</w:t>
      </w:r>
    </w:p>
    <w:p w14:paraId="1BA054E7" w14:textId="7CBEFDAB" w:rsidR="00B60AA3" w:rsidRDefault="00B60AA3" w:rsidP="00123F51">
      <w:pPr>
        <w:pStyle w:val="text"/>
        <w:jc w:val="left"/>
        <w:rPr>
          <w:rStyle w:val="Hypertextovodkaz"/>
        </w:rPr>
      </w:pPr>
      <w:r w:rsidRPr="00B60AA3">
        <w:rPr>
          <w:b/>
        </w:rPr>
        <w:t>Aktuálně z měření na Islandu:</w:t>
      </w:r>
      <w:r>
        <w:t xml:space="preserve"> </w:t>
      </w:r>
      <w:hyperlink r:id="rId13" w:history="1">
        <w:r>
          <w:rPr>
            <w:rStyle w:val="Hypertextovodkaz"/>
          </w:rPr>
          <w:t>http://www.eubrewnet.org/eubrewnet/station/view/65</w:t>
        </w:r>
      </w:hyperlink>
    </w:p>
    <w:p w14:paraId="52EEB345" w14:textId="43F4D0E1" w:rsidR="00331E7E" w:rsidRDefault="00331E7E" w:rsidP="00123F51">
      <w:pPr>
        <w:pStyle w:val="text"/>
        <w:jc w:val="left"/>
      </w:pPr>
      <w:r w:rsidRPr="00331E7E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45949A0" wp14:editId="0D3688C6">
            <wp:simplePos x="0" y="0"/>
            <wp:positionH relativeFrom="column">
              <wp:posOffset>-357505</wp:posOffset>
            </wp:positionH>
            <wp:positionV relativeFrom="paragraph">
              <wp:posOffset>260350</wp:posOffset>
            </wp:positionV>
            <wp:extent cx="3741420" cy="2494280"/>
            <wp:effectExtent l="0" t="0" r="0" b="1270"/>
            <wp:wrapSquare wrapText="bothSides"/>
            <wp:docPr id="3" name="Obrázek 3" descr="C:\Users\hrubalov\Pictures\DSC0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rubalov\Pictures\DSC029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E7E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69B278D" wp14:editId="3633246B">
            <wp:simplePos x="0" y="0"/>
            <wp:positionH relativeFrom="column">
              <wp:posOffset>3155315</wp:posOffset>
            </wp:positionH>
            <wp:positionV relativeFrom="paragraph">
              <wp:posOffset>260350</wp:posOffset>
            </wp:positionV>
            <wp:extent cx="3733800" cy="2489200"/>
            <wp:effectExtent l="0" t="0" r="0" b="6350"/>
            <wp:wrapSquare wrapText="bothSides"/>
            <wp:docPr id="2" name="Obrázek 2" descr="C:\Users\hrubalov\Pictures\DSC0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ubalov\Pictures\DSC0292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F8AE7" w14:textId="6D3C0091" w:rsidR="00663567" w:rsidRDefault="00663567" w:rsidP="008E2155">
      <w:pPr>
        <w:pStyle w:val="text"/>
        <w:rPr>
          <w:b/>
        </w:rPr>
      </w:pPr>
    </w:p>
    <w:p w14:paraId="5B82419E" w14:textId="41DD3E7C" w:rsidR="00D570B1" w:rsidRDefault="00D570B1" w:rsidP="008E2155">
      <w:pPr>
        <w:pStyle w:val="text"/>
        <w:rPr>
          <w:b/>
        </w:rPr>
      </w:pPr>
    </w:p>
    <w:p w14:paraId="1FFC9E7C" w14:textId="7942C18D" w:rsidR="00331E7E" w:rsidRDefault="00331E7E" w:rsidP="008E2155">
      <w:pPr>
        <w:pStyle w:val="text"/>
        <w:rPr>
          <w:b/>
        </w:rPr>
      </w:pPr>
    </w:p>
    <w:p w14:paraId="2AD250CE" w14:textId="77777777" w:rsidR="00331E7E" w:rsidRDefault="00331E7E" w:rsidP="008E2155">
      <w:pPr>
        <w:pStyle w:val="text"/>
        <w:rPr>
          <w:b/>
        </w:rPr>
      </w:pPr>
    </w:p>
    <w:p w14:paraId="7A3F297B" w14:textId="77777777" w:rsidR="00331E7E" w:rsidRDefault="00331E7E" w:rsidP="008E2155">
      <w:pPr>
        <w:pStyle w:val="text"/>
        <w:rPr>
          <w:b/>
        </w:rPr>
      </w:pPr>
    </w:p>
    <w:p w14:paraId="7EFC2BF6" w14:textId="77777777" w:rsidR="00331E7E" w:rsidRDefault="00331E7E" w:rsidP="008E2155">
      <w:pPr>
        <w:pStyle w:val="text"/>
        <w:rPr>
          <w:b/>
        </w:rPr>
      </w:pPr>
    </w:p>
    <w:p w14:paraId="0121A81B" w14:textId="69FE6339" w:rsidR="00D570B1" w:rsidRDefault="00D570B1" w:rsidP="008E2155">
      <w:pPr>
        <w:pStyle w:val="text"/>
        <w:rPr>
          <w:b/>
        </w:rPr>
        <w:sectPr w:rsidR="00D570B1" w:rsidSect="00972D2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1B80842E" w14:textId="77777777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14:paraId="2C5B9E65" w14:textId="77777777" w:rsidR="00470CCA" w:rsidRPr="00114637" w:rsidRDefault="00470CCA" w:rsidP="00114637">
      <w:pPr>
        <w:pStyle w:val="kontaktjmno"/>
      </w:pPr>
      <w:r w:rsidRPr="00114637">
        <w:t>Martina Součková</w:t>
      </w:r>
    </w:p>
    <w:p w14:paraId="51D85FAF" w14:textId="77777777" w:rsidR="00470CCA" w:rsidRPr="00114637" w:rsidRDefault="00470CCA" w:rsidP="00114637">
      <w:pPr>
        <w:pStyle w:val="kontaktostatn"/>
      </w:pPr>
      <w:r w:rsidRPr="00114637">
        <w:t>manažerka komunikace</w:t>
      </w:r>
    </w:p>
    <w:p w14:paraId="74DB91FD" w14:textId="77777777" w:rsidR="00470CCA" w:rsidRPr="00114637" w:rsidRDefault="00470CCA" w:rsidP="00114637">
      <w:pPr>
        <w:pStyle w:val="kontaktostatn"/>
      </w:pPr>
      <w:r w:rsidRPr="00114637">
        <w:t>e-mail: martina.souckova@chmi.cz</w:t>
      </w:r>
    </w:p>
    <w:p w14:paraId="267C99D0" w14:textId="77777777"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14:paraId="152580A1" w14:textId="77777777" w:rsidR="00470CCA" w:rsidRPr="00114637" w:rsidRDefault="00470CCA" w:rsidP="00114637">
      <w:pPr>
        <w:pStyle w:val="Kontaktodborngarant"/>
      </w:pPr>
      <w:r w:rsidRPr="00114637">
        <w:t>Odborný garant:</w:t>
      </w:r>
    </w:p>
    <w:p w14:paraId="5AC45F94" w14:textId="77777777" w:rsidR="00470CCA" w:rsidRDefault="00980CA2" w:rsidP="00114637">
      <w:pPr>
        <w:pStyle w:val="kontaktostatn"/>
      </w:pPr>
      <w:r>
        <w:t>Ladislav Metelka/ Solární a ozonová observatoř Hradec Králové</w:t>
      </w:r>
    </w:p>
    <w:p w14:paraId="3A93885C" w14:textId="77777777" w:rsidR="00980CA2" w:rsidRPr="00114637" w:rsidRDefault="00980CA2" w:rsidP="00114637">
      <w:pPr>
        <w:pStyle w:val="kontaktostatn"/>
      </w:pPr>
      <w:r w:rsidRPr="00114637">
        <w:t xml:space="preserve">e-mail: </w:t>
      </w:r>
      <w:r>
        <w:t>ladislav.metelka</w:t>
      </w:r>
      <w:r w:rsidRPr="00114637">
        <w:t>@chmi.cz</w:t>
      </w:r>
    </w:p>
    <w:p w14:paraId="48E2F1DC" w14:textId="4C75640A" w:rsidR="00470CCA" w:rsidRPr="00685FF6" w:rsidRDefault="00470CCA" w:rsidP="00114637">
      <w:pPr>
        <w:pStyle w:val="Kontaktodborngarant"/>
        <w:rPr>
          <w:highlight w:val="yellow"/>
        </w:rPr>
      </w:pPr>
    </w:p>
    <w:p w14:paraId="456566DA" w14:textId="4E8BC06E" w:rsidR="00962D66" w:rsidRPr="004F7788" w:rsidRDefault="00962D66" w:rsidP="00114637">
      <w:pPr>
        <w:pStyle w:val="kontaktostatn"/>
      </w:pPr>
    </w:p>
    <w:sectPr w:rsidR="00962D66" w:rsidRPr="004F7788" w:rsidSect="00F979BB"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843F8" w14:textId="77777777" w:rsidR="009728FF" w:rsidRDefault="009728FF" w:rsidP="0020378E">
      <w:r>
        <w:separator/>
      </w:r>
    </w:p>
  </w:endnote>
  <w:endnote w:type="continuationSeparator" w:id="0">
    <w:p w14:paraId="4F11142E" w14:textId="77777777" w:rsidR="009728FF" w:rsidRDefault="009728FF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7611" w14:textId="77777777" w:rsidR="00704429" w:rsidRDefault="007044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61DAD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4841F67" wp14:editId="3BB5989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BCB59" w14:textId="4E577B6A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704429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41F67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80BCB59" w14:textId="4E577B6A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704429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A74B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8E23A59" wp14:editId="09E52E78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6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29E3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63B1" w14:textId="77777777" w:rsidR="009728FF" w:rsidRDefault="009728FF" w:rsidP="0020378E">
      <w:r>
        <w:separator/>
      </w:r>
    </w:p>
  </w:footnote>
  <w:footnote w:type="continuationSeparator" w:id="0">
    <w:p w14:paraId="6BBBEEC6" w14:textId="77777777" w:rsidR="009728FF" w:rsidRDefault="009728FF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A6CB" w14:textId="77777777" w:rsidR="00704429" w:rsidRDefault="007044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608E" w14:textId="5EEAAD7B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704429">
      <w:t>17</w:t>
    </w:r>
    <w:bookmarkStart w:id="0" w:name="_GoBack"/>
    <w:bookmarkEnd w:id="0"/>
    <w:r w:rsidR="00D570B1">
      <w:t>. 08.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6511" w14:textId="695FFD55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0ACDC4F" wp14:editId="428CA6A7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331E7E">
      <w:t>17</w:t>
    </w:r>
    <w:r w:rsidR="00D570B1">
      <w:t>. 08. 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3535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383465AB" wp14:editId="4D2D342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A378121" wp14:editId="1E61C694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90"/>
    <w:rsid w:val="00020BCE"/>
    <w:rsid w:val="000265D3"/>
    <w:rsid w:val="00033DED"/>
    <w:rsid w:val="00061227"/>
    <w:rsid w:val="00073310"/>
    <w:rsid w:val="000776E9"/>
    <w:rsid w:val="000B0A9C"/>
    <w:rsid w:val="000B51D5"/>
    <w:rsid w:val="000D030E"/>
    <w:rsid w:val="000E36E6"/>
    <w:rsid w:val="000E541C"/>
    <w:rsid w:val="00103A76"/>
    <w:rsid w:val="00104EB3"/>
    <w:rsid w:val="00110A36"/>
    <w:rsid w:val="00114637"/>
    <w:rsid w:val="00123F51"/>
    <w:rsid w:val="001411F9"/>
    <w:rsid w:val="00151E7D"/>
    <w:rsid w:val="00172710"/>
    <w:rsid w:val="00186E38"/>
    <w:rsid w:val="001C049B"/>
    <w:rsid w:val="001F3045"/>
    <w:rsid w:val="001F4A2A"/>
    <w:rsid w:val="0020378E"/>
    <w:rsid w:val="00242635"/>
    <w:rsid w:val="0025638D"/>
    <w:rsid w:val="00260216"/>
    <w:rsid w:val="0029317D"/>
    <w:rsid w:val="002A1B00"/>
    <w:rsid w:val="002B2A41"/>
    <w:rsid w:val="002E44DF"/>
    <w:rsid w:val="002E4A52"/>
    <w:rsid w:val="002F2AAD"/>
    <w:rsid w:val="00300219"/>
    <w:rsid w:val="00303A95"/>
    <w:rsid w:val="00323081"/>
    <w:rsid w:val="00324A3D"/>
    <w:rsid w:val="00325AA3"/>
    <w:rsid w:val="00331E7E"/>
    <w:rsid w:val="00372E83"/>
    <w:rsid w:val="00397284"/>
    <w:rsid w:val="003A47CC"/>
    <w:rsid w:val="003C0E9B"/>
    <w:rsid w:val="004169F9"/>
    <w:rsid w:val="0043377F"/>
    <w:rsid w:val="0044154F"/>
    <w:rsid w:val="004456B9"/>
    <w:rsid w:val="004468C2"/>
    <w:rsid w:val="00453880"/>
    <w:rsid w:val="004619E4"/>
    <w:rsid w:val="0046767B"/>
    <w:rsid w:val="00470CCA"/>
    <w:rsid w:val="004779F7"/>
    <w:rsid w:val="00490102"/>
    <w:rsid w:val="00493150"/>
    <w:rsid w:val="0049367D"/>
    <w:rsid w:val="0049645B"/>
    <w:rsid w:val="004A2CA8"/>
    <w:rsid w:val="004A2F3B"/>
    <w:rsid w:val="004C240F"/>
    <w:rsid w:val="004F7788"/>
    <w:rsid w:val="005244EB"/>
    <w:rsid w:val="005609C7"/>
    <w:rsid w:val="00561446"/>
    <w:rsid w:val="005808B8"/>
    <w:rsid w:val="0059679A"/>
    <w:rsid w:val="005B474C"/>
    <w:rsid w:val="005D095C"/>
    <w:rsid w:val="00601D2B"/>
    <w:rsid w:val="00636727"/>
    <w:rsid w:val="00652618"/>
    <w:rsid w:val="00663567"/>
    <w:rsid w:val="00670576"/>
    <w:rsid w:val="00672F8D"/>
    <w:rsid w:val="00685FF6"/>
    <w:rsid w:val="006A05BF"/>
    <w:rsid w:val="006B3905"/>
    <w:rsid w:val="006B6A0D"/>
    <w:rsid w:val="006B6FE3"/>
    <w:rsid w:val="006E1CBA"/>
    <w:rsid w:val="006E516C"/>
    <w:rsid w:val="006E56B6"/>
    <w:rsid w:val="00704429"/>
    <w:rsid w:val="00714A0B"/>
    <w:rsid w:val="00717A8A"/>
    <w:rsid w:val="007233B8"/>
    <w:rsid w:val="00725102"/>
    <w:rsid w:val="007B4A47"/>
    <w:rsid w:val="007C498B"/>
    <w:rsid w:val="007C6FD3"/>
    <w:rsid w:val="00802893"/>
    <w:rsid w:val="008263E8"/>
    <w:rsid w:val="0083496A"/>
    <w:rsid w:val="00845FA7"/>
    <w:rsid w:val="008540D6"/>
    <w:rsid w:val="008627B3"/>
    <w:rsid w:val="00871AF9"/>
    <w:rsid w:val="00877AAB"/>
    <w:rsid w:val="00881E41"/>
    <w:rsid w:val="00893E16"/>
    <w:rsid w:val="008A3A40"/>
    <w:rsid w:val="008B6131"/>
    <w:rsid w:val="008E2155"/>
    <w:rsid w:val="00900901"/>
    <w:rsid w:val="0091533F"/>
    <w:rsid w:val="0095152B"/>
    <w:rsid w:val="0096280A"/>
    <w:rsid w:val="00962D66"/>
    <w:rsid w:val="00966C30"/>
    <w:rsid w:val="00971C20"/>
    <w:rsid w:val="0097246E"/>
    <w:rsid w:val="009728FF"/>
    <w:rsid w:val="00972D2F"/>
    <w:rsid w:val="00976C15"/>
    <w:rsid w:val="00980CA2"/>
    <w:rsid w:val="00986285"/>
    <w:rsid w:val="00992F82"/>
    <w:rsid w:val="009A537F"/>
    <w:rsid w:val="009D7F16"/>
    <w:rsid w:val="009F52AF"/>
    <w:rsid w:val="00A24CAF"/>
    <w:rsid w:val="00A71D39"/>
    <w:rsid w:val="00A72736"/>
    <w:rsid w:val="00A762E9"/>
    <w:rsid w:val="00A824CC"/>
    <w:rsid w:val="00AD1B53"/>
    <w:rsid w:val="00AD44C7"/>
    <w:rsid w:val="00AD7E7D"/>
    <w:rsid w:val="00AE0001"/>
    <w:rsid w:val="00AE68CF"/>
    <w:rsid w:val="00AE76E5"/>
    <w:rsid w:val="00B42D52"/>
    <w:rsid w:val="00B60AA3"/>
    <w:rsid w:val="00B67512"/>
    <w:rsid w:val="00B722AC"/>
    <w:rsid w:val="00B772DD"/>
    <w:rsid w:val="00B86DAD"/>
    <w:rsid w:val="00BA7A56"/>
    <w:rsid w:val="00BB6218"/>
    <w:rsid w:val="00BD0B12"/>
    <w:rsid w:val="00BD1A27"/>
    <w:rsid w:val="00BD28E2"/>
    <w:rsid w:val="00BD65A3"/>
    <w:rsid w:val="00BF0440"/>
    <w:rsid w:val="00C1021F"/>
    <w:rsid w:val="00C37660"/>
    <w:rsid w:val="00C8699C"/>
    <w:rsid w:val="00C871B8"/>
    <w:rsid w:val="00CA730A"/>
    <w:rsid w:val="00CC59CE"/>
    <w:rsid w:val="00CF6231"/>
    <w:rsid w:val="00D058B3"/>
    <w:rsid w:val="00D06D90"/>
    <w:rsid w:val="00D40A4B"/>
    <w:rsid w:val="00D465F2"/>
    <w:rsid w:val="00D570B1"/>
    <w:rsid w:val="00D649CC"/>
    <w:rsid w:val="00D87827"/>
    <w:rsid w:val="00DB0064"/>
    <w:rsid w:val="00DC4A01"/>
    <w:rsid w:val="00DC64A4"/>
    <w:rsid w:val="00DD103B"/>
    <w:rsid w:val="00E02008"/>
    <w:rsid w:val="00E13A45"/>
    <w:rsid w:val="00E20D10"/>
    <w:rsid w:val="00E448BF"/>
    <w:rsid w:val="00E50F60"/>
    <w:rsid w:val="00E606BE"/>
    <w:rsid w:val="00E62605"/>
    <w:rsid w:val="00E66D3A"/>
    <w:rsid w:val="00EA5B62"/>
    <w:rsid w:val="00ED1944"/>
    <w:rsid w:val="00F02947"/>
    <w:rsid w:val="00F11B7F"/>
    <w:rsid w:val="00F2794A"/>
    <w:rsid w:val="00F32C5D"/>
    <w:rsid w:val="00F42B65"/>
    <w:rsid w:val="00F6518D"/>
    <w:rsid w:val="00F906F6"/>
    <w:rsid w:val="00F979BB"/>
    <w:rsid w:val="00FA2675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6EB321"/>
  <w15:docId w15:val="{FC14F48E-10DC-4335-A584-39613C5B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3377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00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9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0901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9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901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B65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dur.is" TargetMode="External"/><Relationship Id="rId13" Type="http://schemas.openxmlformats.org/officeDocument/2006/relationships/hyperlink" Target="http://www.eubrewnet.org/eubrewnet/station/view/6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chmi.cz/files/portal/docs/reditel/SIS/casmz/assets/2021/MZ_03_2021.pdf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mi.cz/informace-pro-vas/mobilni-aplikace/mobilni-aplikace/o-mobilni-aplikac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4.xml"/><Relationship Id="rId10" Type="http://schemas.openxmlformats.org/officeDocument/2006/relationships/hyperlink" Target="https://www.chmi.cz/aktualni-situace/aktualni-stav-pocasi/ceska-republika/ozonove-a-uv-zpravodajstv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hmi.cz/o-nas/organizacni-struktura/usek-meteorologie-a-klimatologie/solarni-a-ozonova-observator-hradec-kralove/" TargetMode="External"/><Relationship Id="rId14" Type="http://schemas.openxmlformats.org/officeDocument/2006/relationships/image" Target="media/image1.jpeg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36CDD-9BEA-4D9D-A132-780A45C8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2</TotalTime>
  <Pages>4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4</cp:revision>
  <cp:lastPrinted>2021-08-17T06:02:00Z</cp:lastPrinted>
  <dcterms:created xsi:type="dcterms:W3CDTF">2021-08-17T06:01:00Z</dcterms:created>
  <dcterms:modified xsi:type="dcterms:W3CDTF">2021-08-17T06:04:00Z</dcterms:modified>
</cp:coreProperties>
</file>