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E9BF5" w14:textId="77777777" w:rsidR="002C6338" w:rsidRDefault="002C6338" w:rsidP="002C6338">
      <w:pPr>
        <w:pStyle w:val="Nadpis1"/>
      </w:pPr>
      <w:r w:rsidRPr="00C6079B">
        <w:t>LASEROVÉ SKENOVÁNÍ HISTORICKÉ STUDNY NA HORNÍM NÁMĚSTÍ V</w:t>
      </w:r>
      <w:r>
        <w:t> </w:t>
      </w:r>
      <w:r w:rsidRPr="00C6079B">
        <w:t>PŘEROVĚ</w:t>
      </w:r>
    </w:p>
    <w:p w14:paraId="1E71CA1E" w14:textId="5539EB3D" w:rsidR="002C6338" w:rsidRPr="00461AA5" w:rsidRDefault="002C6338" w:rsidP="002C6338">
      <w:pPr>
        <w:rPr>
          <w:b/>
        </w:rPr>
      </w:pPr>
      <w:r w:rsidRPr="00461AA5">
        <w:rPr>
          <w:b/>
        </w:rPr>
        <w:t>Na základě dlouhodobé výzkumné spolupráce s Ústavem geoniky AV ČR</w:t>
      </w:r>
      <w:bookmarkStart w:id="0" w:name="_GoBack"/>
      <w:bookmarkEnd w:id="0"/>
      <w:r w:rsidRPr="00461AA5">
        <w:rPr>
          <w:b/>
        </w:rPr>
        <w:t xml:space="preserve"> se brněnským hydrologům naskytla unikátní příležitost. Byli přizván</w:t>
      </w:r>
      <w:r w:rsidR="008153CC">
        <w:rPr>
          <w:b/>
        </w:rPr>
        <w:t>i</w:t>
      </w:r>
      <w:r w:rsidRPr="00461AA5">
        <w:rPr>
          <w:b/>
        </w:rPr>
        <w:t xml:space="preserve"> archeology z Komenského muzea v Přerově, aby se společně se zmíněným Ústavem geoniky podíleli na dokumentaci jedinečného průzkumu historické studny na Horním náměstí v Přerově. Tato studna podle archeologů vznikla na přelomu 15. a 16. století. Studna byla odkryta po více než 100 letech, protože po vybudování vodovodu pozbyla své funkce a byla zakryta betonovými deskami a vrstvou zeminy. Archeologický průzkum probíhá v souvislosti s osudem šesti lip, které studnu obklopují. Ty jsou totiž ve velmi špatném stavu a bude nutné je pokácet.</w:t>
      </w:r>
    </w:p>
    <w:p w14:paraId="0E6398A6" w14:textId="77777777" w:rsidR="002C6338" w:rsidRDefault="002C6338" w:rsidP="002C6338">
      <w:r>
        <w:t>Hydrologové k dokumentaci použili technologii laserového skenování, která umožňuje rychlý a přesný sběr dat. Tato technologie spočívá v tom, že laserový skener vysílá pulzy a tím zaměřuje body ve svém okolí, tak vzniká tzv. mračno bodů. Z tohoto mračna bodů můžeme potom získat reálný 3D model zkoumaného objektu.</w:t>
      </w:r>
    </w:p>
    <w:p w14:paraId="1DE3D12D" w14:textId="58986E20" w:rsidR="002C6338" w:rsidRDefault="002C6338" w:rsidP="002C6338">
      <w:r>
        <w:t xml:space="preserve">„Laserový skener je v rámci ČHMÚ novým přístrojem, který bude využíván především k zaměřování příčných profilů vodních toků, dokumentaci následků povodňových událostí, nebo dalším výzkumným úkolům, zejména pro tvorbu 3D modelu Amatérské jeskyně v Moravském krasu pro potřeby hydrologického modelování,“ vysvětluje </w:t>
      </w:r>
      <w:r w:rsidR="001E3821">
        <w:t>Karel Kněžínek</w:t>
      </w:r>
      <w:r>
        <w:t xml:space="preserve">, </w:t>
      </w:r>
      <w:r w:rsidR="001E3821">
        <w:t>hydrolog</w:t>
      </w:r>
      <w:r>
        <w:t xml:space="preserve"> brněnské pobočky ČHMÚ. </w:t>
      </w:r>
    </w:p>
    <w:p w14:paraId="47DC8004" w14:textId="77777777" w:rsidR="002C6338" w:rsidRDefault="002C6338" w:rsidP="002C6338">
      <w:r>
        <w:t>Pro zaměření přerovské studny bylo použito skenování ze dvou pozic, kdy byl skener částečně spuštěn do studny. Poté následovalo naskenování bezprostředního okolí studny ze čtyř stanovišť. Další stanoviště, které sloužilo hlavně k propojení mračna bodů z nitra studny s mračnem bodů z jejího okolí, bylo zřízeno přímo nad studnou. Na závěr bylo ještě naskenováno z několika stanovišť Horní náměstí pro dokumentaci zasazení studny do jejího okolí a snazší registraci výsledného mračna bodů do souřadného systému S-JTSK. Pro transformaci do S-JTSK bylo navíc zaměřeno několik bodů pomocí GPS přesnou metodou RTK.</w:t>
      </w:r>
    </w:p>
    <w:p w14:paraId="7127FD08" w14:textId="77777777" w:rsidR="002C6338" w:rsidRDefault="002C6338" w:rsidP="002C6338">
      <w:r>
        <w:t>Kromě samotného mračna bodů jsou prvotními výstupy ze skeneru zejména jednoduchá průletová animace a řezy. Průletová animace slouží zejména pro vizuální představu studny a jejího okolí. Vertikální řez nám zase krásně ukazuje výškové poměry. Hladina vody byla změřena zhruba 12 m pod povrchem a dno studny o další 3 m níže.</w:t>
      </w:r>
    </w:p>
    <w:p w14:paraId="2623051C" w14:textId="77777777" w:rsidR="002C6338" w:rsidRDefault="002C6338" w:rsidP="002C6338">
      <w:r>
        <w:t>Archeology zajímal nejen samotný technický stav studny, ale i zdroj vody ve studni. V potaz přicházejí dvě hypotézy, první uvažuje, že hladina vody ve studni úzce souvisí s hladinou řeky Bečvy, druhou hypotézou je zdroj vody z travertinového pramene. První výsledky poukazují spíše na propojení studny s Bečvou. Do řešení této otázky jistě ještě promluví kolegové z oddělení podzemních vod.</w:t>
      </w:r>
    </w:p>
    <w:p w14:paraId="2887B78C" w14:textId="77777777" w:rsidR="002C6338" w:rsidRDefault="002C6338" w:rsidP="002C6338">
      <w:r>
        <w:t xml:space="preserve">O významu tohoto místa pro město určitě svědčí i poměrně velký zájem médií. Při odkrývání studny byla přítomna řada reportérů, fotografů a kameramanů, díky tomu vzniklo několik zajímavých reportáží. Po odkrytí studny se ukázalo, že je stále velmi dobře zachovalá a funkční. O jejím dalším osudu rozhodnou zástupci města Přerova.  </w:t>
      </w:r>
    </w:p>
    <w:p w14:paraId="79994E6C" w14:textId="77777777" w:rsidR="002C6338" w:rsidRDefault="002C6338" w:rsidP="002C6338">
      <w:r>
        <w:rPr>
          <w:noProof/>
          <w:lang w:eastAsia="cs-CZ"/>
        </w:rPr>
        <w:drawing>
          <wp:inline distT="0" distB="0" distL="0" distR="0" wp14:anchorId="2682BF7D" wp14:editId="29072C51">
            <wp:extent cx="4848225" cy="5588311"/>
            <wp:effectExtent l="152400" t="152400" r="352425" b="35560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roHnam_studna_3DrezSJ_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3783" cy="5606244"/>
                    </a:xfrm>
                    <a:prstGeom prst="rect">
                      <a:avLst/>
                    </a:prstGeom>
                    <a:ln>
                      <a:noFill/>
                    </a:ln>
                    <a:effectLst>
                      <a:outerShdw blurRad="292100" dist="139700" dir="2700000" algn="tl" rotWithShape="0">
                        <a:srgbClr val="333333">
                          <a:alpha val="65000"/>
                        </a:srgbClr>
                      </a:outerShdw>
                    </a:effectLst>
                  </pic:spPr>
                </pic:pic>
              </a:graphicData>
            </a:graphic>
          </wp:inline>
        </w:drawing>
      </w:r>
      <w:r w:rsidRPr="00461AA5">
        <w:t xml:space="preserve"> </w:t>
      </w:r>
    </w:p>
    <w:p w14:paraId="096279E7" w14:textId="77777777" w:rsidR="002C6338" w:rsidRDefault="002C6338" w:rsidP="002C6338">
      <w:pPr>
        <w:pStyle w:val="Podnadpis"/>
      </w:pPr>
      <w:r>
        <w:t xml:space="preserve">Obr. Vertikální řez </w:t>
      </w:r>
    </w:p>
    <w:p w14:paraId="65FEB7EC" w14:textId="253F4B3D" w:rsidR="002C6338" w:rsidRDefault="002C6338">
      <w:pPr>
        <w:spacing w:after="0" w:line="240" w:lineRule="auto"/>
        <w:jc w:val="left"/>
        <w:rPr>
          <w:rFonts w:asciiTheme="minorHAnsi" w:eastAsia="Times New Roman" w:hAnsiTheme="minorHAnsi" w:cstheme="minorHAnsi"/>
          <w:b/>
          <w:color w:val="365F91" w:themeColor="accent1" w:themeShade="BF"/>
          <w:lang w:eastAsia="cs-CZ"/>
        </w:rPr>
      </w:pPr>
      <w:r>
        <w:rPr>
          <w:rFonts w:eastAsia="Times New Roman"/>
          <w:lang w:eastAsia="cs-CZ"/>
        </w:rPr>
        <w:br w:type="page"/>
      </w:r>
    </w:p>
    <w:p w14:paraId="08361D3C" w14:textId="77777777" w:rsidR="002C6338" w:rsidRDefault="002C6338" w:rsidP="002C6338">
      <w:pPr>
        <w:pStyle w:val="Nadpis2"/>
        <w:rPr>
          <w:rFonts w:eastAsia="Times New Roman"/>
          <w:lang w:eastAsia="cs-CZ"/>
        </w:rPr>
      </w:pPr>
    </w:p>
    <w:p w14:paraId="21EB3F5A" w14:textId="2E3C9A78" w:rsidR="002C6338" w:rsidRPr="002E7F1C" w:rsidRDefault="002C6338" w:rsidP="00120832">
      <w:pPr>
        <w:pStyle w:val="Nadpis2"/>
        <w:rPr>
          <w:rFonts w:eastAsia="Times New Roman"/>
          <w:lang w:eastAsia="cs-CZ"/>
        </w:rPr>
      </w:pPr>
      <w:r w:rsidRPr="002E7F1C">
        <w:rPr>
          <w:rFonts w:eastAsia="Times New Roman"/>
          <w:lang w:eastAsia="cs-CZ"/>
        </w:rPr>
        <w:t>VIDEO:</w:t>
      </w:r>
    </w:p>
    <w:p w14:paraId="58EA2E85" w14:textId="77777777" w:rsidR="002C6338" w:rsidRPr="002E7F1C" w:rsidRDefault="00A674F0" w:rsidP="002C6338">
      <w:pPr>
        <w:rPr>
          <w:rFonts w:eastAsia="Times New Roman"/>
          <w:color w:val="000000"/>
          <w:sz w:val="16"/>
          <w:szCs w:val="24"/>
          <w:lang w:eastAsia="cs-CZ"/>
        </w:rPr>
      </w:pPr>
      <w:hyperlink r:id="rId9" w:tgtFrame="_blank" w:history="1">
        <w:r w:rsidR="002C6338" w:rsidRPr="002E7F1C">
          <w:rPr>
            <w:rFonts w:eastAsia="Times New Roman"/>
            <w:color w:val="1155CC"/>
            <w:sz w:val="16"/>
            <w:szCs w:val="24"/>
            <w:u w:val="single"/>
            <w:lang w:eastAsia="cs-CZ"/>
          </w:rPr>
          <w:t>https://www.ceskatelevize.cz/ivysilani/10122978233-udalosti-v-regionech-ostrava/419231100031004-udalosti-v-regionech/obsah/724346-v-prerove-odkryli-historickou-studnu</w:t>
        </w:r>
      </w:hyperlink>
    </w:p>
    <w:p w14:paraId="2B078174" w14:textId="77777777" w:rsidR="002C6338" w:rsidRPr="002E7F1C" w:rsidRDefault="00A674F0" w:rsidP="002C6338">
      <w:pPr>
        <w:rPr>
          <w:rFonts w:eastAsia="Times New Roman"/>
          <w:color w:val="000000"/>
          <w:sz w:val="16"/>
          <w:szCs w:val="24"/>
          <w:lang w:eastAsia="cs-CZ"/>
        </w:rPr>
      </w:pPr>
      <w:hyperlink r:id="rId10" w:tgtFrame="_blank" w:history="1">
        <w:r w:rsidR="002C6338" w:rsidRPr="002E7F1C">
          <w:rPr>
            <w:rFonts w:eastAsia="Times New Roman"/>
            <w:color w:val="1155CC"/>
            <w:sz w:val="16"/>
            <w:szCs w:val="24"/>
            <w:u w:val="single"/>
            <w:lang w:eastAsia="cs-CZ"/>
          </w:rPr>
          <w:t>https://www.televizeseznam.cz/video/domaci-9257/archeologove-odkryli-historickou-studnu-v-centru-prerova-63978426</w:t>
        </w:r>
      </w:hyperlink>
    </w:p>
    <w:p w14:paraId="59FE1083" w14:textId="77777777" w:rsidR="002C6338" w:rsidRPr="002E7F1C" w:rsidRDefault="002C6338" w:rsidP="002C6338">
      <w:pPr>
        <w:rPr>
          <w:rFonts w:ascii="Times New Roman" w:eastAsia="Times New Roman" w:hAnsi="Times New Roman"/>
          <w:sz w:val="16"/>
          <w:szCs w:val="24"/>
          <w:lang w:eastAsia="cs-CZ"/>
        </w:rPr>
      </w:pPr>
    </w:p>
    <w:p w14:paraId="73F7BB4D" w14:textId="0A55FC4F" w:rsidR="002C6338" w:rsidRPr="002E7F1C" w:rsidRDefault="002C6338" w:rsidP="002C6338">
      <w:pPr>
        <w:pStyle w:val="Nadpis2"/>
        <w:rPr>
          <w:rFonts w:eastAsia="Times New Roman"/>
          <w:lang w:eastAsia="cs-CZ"/>
        </w:rPr>
      </w:pPr>
      <w:r w:rsidRPr="002E7F1C">
        <w:rPr>
          <w:rFonts w:eastAsia="Times New Roman"/>
          <w:lang w:eastAsia="cs-CZ"/>
        </w:rPr>
        <w:t>NOVINY:</w:t>
      </w:r>
    </w:p>
    <w:p w14:paraId="01D96999" w14:textId="77777777" w:rsidR="002C6338" w:rsidRPr="002E7F1C" w:rsidRDefault="00A674F0" w:rsidP="002C6338">
      <w:pPr>
        <w:rPr>
          <w:rFonts w:eastAsia="Times New Roman"/>
          <w:color w:val="000000"/>
          <w:sz w:val="16"/>
          <w:szCs w:val="24"/>
          <w:lang w:eastAsia="cs-CZ"/>
        </w:rPr>
      </w:pPr>
      <w:hyperlink r:id="rId11" w:tgtFrame="_blank" w:history="1">
        <w:r w:rsidR="002C6338" w:rsidRPr="002E7F1C">
          <w:rPr>
            <w:rFonts w:eastAsia="Times New Roman"/>
            <w:color w:val="1155CC"/>
            <w:sz w:val="16"/>
            <w:szCs w:val="24"/>
            <w:u w:val="single"/>
            <w:lang w:eastAsia="cs-CZ"/>
          </w:rPr>
          <w:t>https://ct24.ceskatelevize.cz/regiony/2942468-archeologove-v-prerove-odhalili-stovky-let-starou-studnu-je-stale-funkcni</w:t>
        </w:r>
      </w:hyperlink>
    </w:p>
    <w:p w14:paraId="0CB4B6ED" w14:textId="77777777" w:rsidR="002C6338" w:rsidRPr="002E7F1C" w:rsidRDefault="00A674F0" w:rsidP="002C6338">
      <w:pPr>
        <w:rPr>
          <w:rFonts w:eastAsia="Times New Roman"/>
          <w:color w:val="000000"/>
          <w:sz w:val="16"/>
          <w:szCs w:val="24"/>
          <w:lang w:eastAsia="cs-CZ"/>
        </w:rPr>
      </w:pPr>
      <w:hyperlink r:id="rId12" w:tgtFrame="_blank" w:history="1">
        <w:r w:rsidR="002C6338" w:rsidRPr="002E7F1C">
          <w:rPr>
            <w:rFonts w:ascii="Helvetica" w:eastAsia="Times New Roman" w:hAnsi="Helvetica" w:cs="Helvetica"/>
            <w:color w:val="FC6722"/>
            <w:sz w:val="16"/>
            <w:szCs w:val="24"/>
            <w:u w:val="single"/>
            <w:shd w:val="clear" w:color="auto" w:fill="FFFFFF"/>
            <w:lang w:eastAsia="cs-CZ"/>
          </w:rPr>
          <w:t>https://prerovsky.denik.cz/zpravy_region/unikatni-objev-ve-studni-na-hornim-namesti-cekalo-prekvapeni-20191004.html</w:t>
        </w:r>
      </w:hyperlink>
    </w:p>
    <w:p w14:paraId="0BDA5940" w14:textId="77777777" w:rsidR="002C6338" w:rsidRPr="002E7F1C" w:rsidRDefault="00A674F0" w:rsidP="002C6338">
      <w:pPr>
        <w:rPr>
          <w:rFonts w:eastAsia="Times New Roman"/>
          <w:color w:val="000000"/>
          <w:sz w:val="16"/>
          <w:szCs w:val="24"/>
          <w:lang w:eastAsia="cs-CZ"/>
        </w:rPr>
      </w:pPr>
      <w:hyperlink r:id="rId13" w:tgtFrame="_blank" w:history="1">
        <w:r w:rsidR="002C6338" w:rsidRPr="002E7F1C">
          <w:rPr>
            <w:rFonts w:eastAsia="Times New Roman"/>
            <w:color w:val="1155CC"/>
            <w:sz w:val="16"/>
            <w:szCs w:val="24"/>
            <w:u w:val="single"/>
            <w:lang w:eastAsia="cs-CZ"/>
          </w:rPr>
          <w:t>https://www.novinky.cz/domaci/clanek/v-centru-prerova-odkryli-historickou-studnu-40298736</w:t>
        </w:r>
      </w:hyperlink>
    </w:p>
    <w:p w14:paraId="529EAABB" w14:textId="77777777" w:rsidR="002C6338" w:rsidRPr="002E7F1C" w:rsidRDefault="00A674F0" w:rsidP="002C6338">
      <w:pPr>
        <w:rPr>
          <w:rFonts w:eastAsia="Times New Roman"/>
          <w:color w:val="000000"/>
          <w:sz w:val="16"/>
          <w:szCs w:val="24"/>
          <w:lang w:eastAsia="cs-CZ"/>
        </w:rPr>
      </w:pPr>
      <w:hyperlink r:id="rId14" w:tgtFrame="_blank" w:history="1">
        <w:r w:rsidR="002C6338" w:rsidRPr="002E7F1C">
          <w:rPr>
            <w:rFonts w:eastAsia="Times New Roman"/>
            <w:color w:val="1155CC"/>
            <w:sz w:val="16"/>
            <w:szCs w:val="24"/>
            <w:u w:val="single"/>
            <w:lang w:eastAsia="cs-CZ"/>
          </w:rPr>
          <w:t>https://www.ceskenoviny.cz/zpravy/na-hornim-namesti-v-prerove-byla-odkryta-historicka-studna/1805285</w:t>
        </w:r>
      </w:hyperlink>
    </w:p>
    <w:p w14:paraId="2C08A540" w14:textId="77777777" w:rsidR="002C6338" w:rsidRPr="002E7F1C" w:rsidRDefault="002C6338" w:rsidP="002C6338">
      <w:pPr>
        <w:rPr>
          <w:rFonts w:ascii="Times New Roman" w:eastAsia="Times New Roman" w:hAnsi="Times New Roman"/>
          <w:sz w:val="16"/>
          <w:szCs w:val="24"/>
          <w:lang w:eastAsia="cs-CZ"/>
        </w:rPr>
      </w:pPr>
    </w:p>
    <w:p w14:paraId="62B8489D" w14:textId="77777777" w:rsidR="002C6338" w:rsidRPr="002E7F1C" w:rsidRDefault="002C6338" w:rsidP="002C6338">
      <w:pPr>
        <w:pStyle w:val="Nadpis2"/>
        <w:rPr>
          <w:rFonts w:eastAsia="Times New Roman"/>
          <w:lang w:eastAsia="cs-CZ"/>
        </w:rPr>
      </w:pPr>
      <w:r w:rsidRPr="002E7F1C">
        <w:rPr>
          <w:rFonts w:eastAsia="Times New Roman"/>
          <w:lang w:eastAsia="cs-CZ"/>
        </w:rPr>
        <w:t>NAŠE FOTO a PRVNÍ VÝSLEDKY MĚŘENÍ:</w:t>
      </w:r>
    </w:p>
    <w:p w14:paraId="25A8E91C" w14:textId="533CAF94" w:rsidR="002C6338" w:rsidRPr="002C6338" w:rsidRDefault="00A674F0" w:rsidP="002C6338">
      <w:pPr>
        <w:rPr>
          <w:rFonts w:eastAsia="Times New Roman"/>
          <w:color w:val="000000"/>
          <w:sz w:val="24"/>
          <w:szCs w:val="24"/>
          <w:lang w:eastAsia="cs-CZ"/>
        </w:rPr>
      </w:pPr>
      <w:hyperlink r:id="rId15" w:tgtFrame="_blank" w:history="1">
        <w:r w:rsidR="002C6338" w:rsidRPr="002E7F1C">
          <w:rPr>
            <w:rFonts w:eastAsia="Times New Roman"/>
            <w:color w:val="1155CC"/>
            <w:sz w:val="16"/>
            <w:szCs w:val="24"/>
            <w:u w:val="single"/>
            <w:lang w:eastAsia="cs-CZ"/>
          </w:rPr>
          <w:t>https://ustavgeoniky-my.sharepoint.com/:f:/g/personal/frantisek_kuda_ugn_cas_cz/EousbYxEb21AtQRiw8DmEfQBklcLDUssilvNyH87qDAizw?e=Wkx6ZC</w:t>
        </w:r>
      </w:hyperlink>
    </w:p>
    <w:p w14:paraId="5C03991B" w14:textId="77777777" w:rsidR="002C6338" w:rsidRDefault="002C6338" w:rsidP="002C6338"/>
    <w:p w14:paraId="11159B05" w14:textId="77777777" w:rsidR="002C6338" w:rsidRPr="00461AA5" w:rsidRDefault="002C6338" w:rsidP="00120832">
      <w:pPr>
        <w:pBdr>
          <w:top w:val="single" w:sz="4" w:space="1" w:color="auto"/>
        </w:pBdr>
        <w:rPr>
          <w:b/>
        </w:rPr>
      </w:pPr>
      <w:r w:rsidRPr="00461AA5">
        <w:rPr>
          <w:b/>
        </w:rPr>
        <w:t>Autoři, odborný dozor:</w:t>
      </w:r>
    </w:p>
    <w:p w14:paraId="04E8CC1D" w14:textId="77777777" w:rsidR="002C6338" w:rsidRDefault="002C6338" w:rsidP="002C6338">
      <w:r w:rsidRPr="00461AA5">
        <w:t>Karel Kněžínek (ČHMÚ), Boleslav Bárta (ČHMÚ), František Kuda (Ústav geoniky AV ČR)</w:t>
      </w:r>
    </w:p>
    <w:p w14:paraId="6DF0865A" w14:textId="507995EB" w:rsidR="006D7616" w:rsidRPr="00BA0BB3" w:rsidRDefault="006D7616" w:rsidP="00C8372C">
      <w:pPr>
        <w:pStyle w:val="Bezmezer"/>
        <w:spacing w:line="276" w:lineRule="auto"/>
        <w:rPr>
          <w:rFonts w:asciiTheme="minorHAnsi" w:hAnsiTheme="minorHAnsi" w:cstheme="minorHAnsi"/>
          <w:b/>
        </w:rPr>
      </w:pPr>
      <w:r w:rsidRPr="00BA0BB3">
        <w:rPr>
          <w:rFonts w:asciiTheme="minorHAnsi" w:hAnsiTheme="minorHAnsi" w:cstheme="minorHAnsi"/>
          <w:b/>
        </w:rPr>
        <w:t xml:space="preserve">Kontakt: </w:t>
      </w:r>
    </w:p>
    <w:p w14:paraId="3F5F0BE1" w14:textId="77777777" w:rsidR="006D7616" w:rsidRPr="00E71150" w:rsidRDefault="006D7616" w:rsidP="00E71150">
      <w:pPr>
        <w:pStyle w:val="Bezmezer"/>
        <w:spacing w:line="240" w:lineRule="atLeast"/>
        <w:rPr>
          <w:rFonts w:asciiTheme="minorHAnsi" w:hAnsiTheme="minorHAnsi" w:cstheme="minorHAnsi"/>
          <w:sz w:val="20"/>
          <w:szCs w:val="20"/>
        </w:rPr>
      </w:pPr>
      <w:r w:rsidRPr="00E71150">
        <w:rPr>
          <w:rFonts w:asciiTheme="minorHAnsi" w:hAnsiTheme="minorHAnsi" w:cstheme="minorHAnsi"/>
          <w:sz w:val="20"/>
          <w:szCs w:val="20"/>
        </w:rPr>
        <w:t>Martina Součková</w:t>
      </w:r>
    </w:p>
    <w:p w14:paraId="3C5780D8" w14:textId="77777777" w:rsidR="006D7616" w:rsidRPr="00E71150" w:rsidRDefault="006D7616" w:rsidP="00E71150">
      <w:pPr>
        <w:pStyle w:val="Bezmezer"/>
        <w:spacing w:line="240" w:lineRule="atLeast"/>
        <w:rPr>
          <w:rFonts w:asciiTheme="minorHAnsi" w:hAnsiTheme="minorHAnsi" w:cstheme="minorHAnsi"/>
          <w:i/>
          <w:sz w:val="20"/>
          <w:szCs w:val="20"/>
        </w:rPr>
      </w:pPr>
      <w:r w:rsidRPr="00E71150">
        <w:rPr>
          <w:rFonts w:asciiTheme="minorHAnsi" w:hAnsiTheme="minorHAnsi" w:cstheme="minorHAnsi"/>
          <w:i/>
          <w:sz w:val="20"/>
          <w:szCs w:val="20"/>
        </w:rPr>
        <w:t>manažerka komunikace</w:t>
      </w:r>
    </w:p>
    <w:p w14:paraId="03F6AA9A" w14:textId="77777777" w:rsidR="006D7616" w:rsidRPr="00E71150" w:rsidRDefault="006D7616" w:rsidP="00E71150">
      <w:pPr>
        <w:pStyle w:val="Bezmezer"/>
        <w:spacing w:line="240" w:lineRule="atLeast"/>
        <w:rPr>
          <w:rFonts w:asciiTheme="minorHAnsi" w:hAnsiTheme="minorHAnsi" w:cstheme="minorHAnsi"/>
          <w:sz w:val="20"/>
          <w:szCs w:val="20"/>
        </w:rPr>
      </w:pPr>
      <w:r w:rsidRPr="00E71150">
        <w:rPr>
          <w:rFonts w:asciiTheme="minorHAnsi" w:hAnsiTheme="minorHAnsi" w:cstheme="minorHAnsi"/>
          <w:sz w:val="20"/>
          <w:szCs w:val="20"/>
        </w:rPr>
        <w:t xml:space="preserve">e-mail: </w:t>
      </w:r>
      <w:hyperlink r:id="rId16" w:history="1">
        <w:r w:rsidRPr="00E71150">
          <w:rPr>
            <w:rStyle w:val="Hypertextovodkaz"/>
            <w:rFonts w:asciiTheme="minorHAnsi" w:hAnsiTheme="minorHAnsi" w:cstheme="minorHAnsi"/>
            <w:sz w:val="20"/>
            <w:szCs w:val="20"/>
          </w:rPr>
          <w:t>martina.souckova@chmi.cz</w:t>
        </w:r>
      </w:hyperlink>
      <w:r w:rsidRPr="00E71150">
        <w:rPr>
          <w:rFonts w:asciiTheme="minorHAnsi" w:hAnsiTheme="minorHAnsi" w:cstheme="minorHAnsi"/>
          <w:sz w:val="20"/>
          <w:szCs w:val="20"/>
        </w:rPr>
        <w:t xml:space="preserve">, </w:t>
      </w:r>
      <w:hyperlink r:id="rId17" w:history="1">
        <w:r w:rsidRPr="00E71150">
          <w:rPr>
            <w:rStyle w:val="Hypertextovodkaz"/>
            <w:rFonts w:asciiTheme="minorHAnsi" w:hAnsiTheme="minorHAnsi" w:cstheme="minorHAnsi"/>
            <w:sz w:val="20"/>
            <w:szCs w:val="20"/>
          </w:rPr>
          <w:t>info@chmi.cz</w:t>
        </w:r>
      </w:hyperlink>
      <w:r w:rsidRPr="00E71150">
        <w:rPr>
          <w:rFonts w:asciiTheme="minorHAnsi" w:hAnsiTheme="minorHAnsi" w:cstheme="minorHAnsi"/>
          <w:sz w:val="20"/>
          <w:szCs w:val="20"/>
        </w:rPr>
        <w:t>, tel.: 777181882/735794383</w:t>
      </w:r>
    </w:p>
    <w:p w14:paraId="28FB780A" w14:textId="77777777" w:rsidR="006D7616" w:rsidRPr="00E71150" w:rsidRDefault="006D7616" w:rsidP="00E71150">
      <w:pPr>
        <w:pStyle w:val="Bezmezer"/>
        <w:spacing w:line="240" w:lineRule="atLeast"/>
        <w:rPr>
          <w:rFonts w:asciiTheme="minorHAnsi" w:hAnsiTheme="minorHAnsi" w:cstheme="minorHAnsi"/>
          <w:sz w:val="20"/>
          <w:szCs w:val="20"/>
        </w:rPr>
      </w:pPr>
    </w:p>
    <w:p w14:paraId="5238E3E9" w14:textId="77777777" w:rsidR="006D7616" w:rsidRPr="00E71150" w:rsidRDefault="006D7616" w:rsidP="00E71150">
      <w:pPr>
        <w:pStyle w:val="Bezmezer"/>
        <w:spacing w:line="240" w:lineRule="atLeast"/>
        <w:rPr>
          <w:rFonts w:asciiTheme="minorHAnsi" w:hAnsiTheme="minorHAnsi" w:cstheme="minorHAnsi"/>
          <w:sz w:val="20"/>
          <w:szCs w:val="20"/>
        </w:rPr>
      </w:pPr>
      <w:r w:rsidRPr="00E71150">
        <w:rPr>
          <w:rFonts w:asciiTheme="minorHAnsi" w:hAnsiTheme="minorHAnsi" w:cstheme="minorHAnsi"/>
          <w:sz w:val="20"/>
          <w:szCs w:val="20"/>
        </w:rPr>
        <w:t>Janek Doležal</w:t>
      </w:r>
    </w:p>
    <w:p w14:paraId="6B8C3809" w14:textId="77777777" w:rsidR="006D7616" w:rsidRPr="00E71150" w:rsidRDefault="006D7616" w:rsidP="00E71150">
      <w:pPr>
        <w:pStyle w:val="Bezmezer"/>
        <w:spacing w:line="240" w:lineRule="atLeast"/>
        <w:rPr>
          <w:rFonts w:asciiTheme="minorHAnsi" w:hAnsiTheme="minorHAnsi" w:cstheme="minorHAnsi"/>
          <w:i/>
          <w:sz w:val="20"/>
          <w:szCs w:val="20"/>
        </w:rPr>
      </w:pPr>
      <w:r w:rsidRPr="00E71150">
        <w:rPr>
          <w:rFonts w:asciiTheme="minorHAnsi" w:hAnsiTheme="minorHAnsi" w:cstheme="minorHAnsi"/>
          <w:i/>
          <w:sz w:val="20"/>
          <w:szCs w:val="20"/>
        </w:rPr>
        <w:t>manažer komunikace</w:t>
      </w:r>
    </w:p>
    <w:p w14:paraId="7D4E9BAA" w14:textId="77777777" w:rsidR="00CC554A" w:rsidRPr="00E71150" w:rsidRDefault="006D7616" w:rsidP="00E71150">
      <w:pPr>
        <w:pStyle w:val="Bezmezer"/>
        <w:spacing w:line="240" w:lineRule="atLeast"/>
        <w:rPr>
          <w:rFonts w:asciiTheme="minorHAnsi" w:hAnsiTheme="minorHAnsi" w:cstheme="minorHAnsi"/>
          <w:sz w:val="20"/>
          <w:szCs w:val="20"/>
        </w:rPr>
      </w:pPr>
      <w:r w:rsidRPr="00E71150">
        <w:rPr>
          <w:rFonts w:asciiTheme="minorHAnsi" w:hAnsiTheme="minorHAnsi" w:cstheme="minorHAnsi"/>
          <w:sz w:val="20"/>
          <w:szCs w:val="20"/>
        </w:rPr>
        <w:t xml:space="preserve">e-mail: </w:t>
      </w:r>
      <w:hyperlink r:id="rId18" w:history="1">
        <w:r w:rsidRPr="00E71150">
          <w:rPr>
            <w:rStyle w:val="Hypertextovodkaz"/>
            <w:rFonts w:asciiTheme="minorHAnsi" w:hAnsiTheme="minorHAnsi" w:cstheme="minorHAnsi"/>
            <w:sz w:val="20"/>
            <w:szCs w:val="20"/>
          </w:rPr>
          <w:t>jan.dolezal2@chmi.cz</w:t>
        </w:r>
      </w:hyperlink>
      <w:r w:rsidRPr="00E71150">
        <w:rPr>
          <w:rFonts w:asciiTheme="minorHAnsi" w:hAnsiTheme="minorHAnsi" w:cstheme="minorHAnsi"/>
          <w:sz w:val="20"/>
          <w:szCs w:val="20"/>
        </w:rPr>
        <w:t xml:space="preserve">, </w:t>
      </w:r>
      <w:hyperlink r:id="rId19" w:history="1">
        <w:r w:rsidRPr="00E71150">
          <w:rPr>
            <w:rStyle w:val="Hypertextovodkaz"/>
            <w:rFonts w:asciiTheme="minorHAnsi" w:hAnsiTheme="minorHAnsi" w:cstheme="minorHAnsi"/>
            <w:sz w:val="20"/>
            <w:szCs w:val="20"/>
          </w:rPr>
          <w:t>info@chmi.cz</w:t>
        </w:r>
      </w:hyperlink>
      <w:r w:rsidRPr="00E71150">
        <w:rPr>
          <w:rFonts w:asciiTheme="minorHAnsi" w:hAnsiTheme="minorHAnsi" w:cstheme="minorHAnsi"/>
          <w:sz w:val="20"/>
          <w:szCs w:val="20"/>
        </w:rPr>
        <w:t>,  tel.: 724342542</w:t>
      </w:r>
    </w:p>
    <w:p w14:paraId="4BB6C643" w14:textId="77777777" w:rsidR="00F523BD" w:rsidRPr="00E71150" w:rsidRDefault="00F523BD" w:rsidP="00E71150">
      <w:pPr>
        <w:spacing w:after="0" w:line="240" w:lineRule="atLeast"/>
        <w:jc w:val="left"/>
        <w:rPr>
          <w:rFonts w:asciiTheme="minorHAnsi" w:hAnsiTheme="minorHAnsi" w:cstheme="minorHAnsi"/>
          <w:sz w:val="20"/>
          <w:szCs w:val="20"/>
        </w:rPr>
      </w:pPr>
    </w:p>
    <w:sectPr w:rsidR="00F523BD" w:rsidRPr="00E71150" w:rsidSect="00B611C9">
      <w:headerReference w:type="even" r:id="rId20"/>
      <w:headerReference w:type="default" r:id="rId21"/>
      <w:footerReference w:type="even" r:id="rId22"/>
      <w:footerReference w:type="default" r:id="rId23"/>
      <w:headerReference w:type="first" r:id="rId24"/>
      <w:footerReference w:type="first" r:id="rId25"/>
      <w:pgSz w:w="11907" w:h="16839" w:code="9"/>
      <w:pgMar w:top="2127" w:right="1418" w:bottom="1843"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79DB" w14:textId="77777777" w:rsidR="00A674F0" w:rsidRDefault="00A674F0" w:rsidP="00ED019E">
      <w:r>
        <w:separator/>
      </w:r>
    </w:p>
  </w:endnote>
  <w:endnote w:type="continuationSeparator" w:id="0">
    <w:p w14:paraId="7BE7C471" w14:textId="77777777" w:rsidR="00A674F0" w:rsidRDefault="00A674F0" w:rsidP="00ED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1592" w14:textId="77777777" w:rsidR="002743C8" w:rsidRDefault="002743C8" w:rsidP="00ED0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D8DC" w14:textId="07F339CA" w:rsidR="00B611C9" w:rsidRPr="00B611C9" w:rsidRDefault="00B611C9" w:rsidP="00ED019E">
    <w:pPr>
      <w:pStyle w:val="Zpat"/>
    </w:pPr>
    <w:r w:rsidRPr="00B611C9">
      <w:t xml:space="preserve">Stránka </w:t>
    </w:r>
    <w:r w:rsidR="003A56E1" w:rsidRPr="00B611C9">
      <w:fldChar w:fldCharType="begin"/>
    </w:r>
    <w:r w:rsidRPr="00B611C9">
      <w:instrText>PAGE</w:instrText>
    </w:r>
    <w:r w:rsidR="003A56E1" w:rsidRPr="00B611C9">
      <w:fldChar w:fldCharType="separate"/>
    </w:r>
    <w:r w:rsidR="00DC0054">
      <w:rPr>
        <w:noProof/>
      </w:rPr>
      <w:t>3</w:t>
    </w:r>
    <w:r w:rsidR="003A56E1" w:rsidRPr="00B611C9">
      <w:fldChar w:fldCharType="end"/>
    </w:r>
    <w:r w:rsidRPr="00B611C9">
      <w:t xml:space="preserve"> z </w:t>
    </w:r>
    <w:r w:rsidR="003A56E1" w:rsidRPr="00B611C9">
      <w:fldChar w:fldCharType="begin"/>
    </w:r>
    <w:r w:rsidRPr="00B611C9">
      <w:instrText>NUMPAGES</w:instrText>
    </w:r>
    <w:r w:rsidR="003A56E1" w:rsidRPr="00B611C9">
      <w:fldChar w:fldCharType="separate"/>
    </w:r>
    <w:r w:rsidR="00DC0054">
      <w:rPr>
        <w:noProof/>
      </w:rPr>
      <w:t>3</w:t>
    </w:r>
    <w:r w:rsidR="003A56E1" w:rsidRPr="00B611C9">
      <w:fldChar w:fldCharType="end"/>
    </w:r>
  </w:p>
  <w:p w14:paraId="7EB52F9C" w14:textId="77777777" w:rsidR="00655C8E" w:rsidRPr="004E7BCE" w:rsidRDefault="00655C8E" w:rsidP="00ED01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CA02" w14:textId="77777777" w:rsidR="002743C8" w:rsidRDefault="002743C8" w:rsidP="00ED01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7982" w14:textId="77777777" w:rsidR="00A674F0" w:rsidRDefault="00A674F0" w:rsidP="00ED019E">
      <w:r>
        <w:separator/>
      </w:r>
    </w:p>
  </w:footnote>
  <w:footnote w:type="continuationSeparator" w:id="0">
    <w:p w14:paraId="17678681" w14:textId="77777777" w:rsidR="00A674F0" w:rsidRDefault="00A674F0" w:rsidP="00ED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00D3" w14:textId="77777777" w:rsidR="003720DA" w:rsidRDefault="00A674F0" w:rsidP="00ED019E">
    <w:pPr>
      <w:pStyle w:val="Zhlav"/>
    </w:pPr>
    <w:r>
      <w:rPr>
        <w:noProof/>
        <w:lang w:eastAsia="cs-CZ"/>
      </w:rPr>
      <w:pict w14:anchorId="4119E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1860" o:spid="_x0000_s2055" type="#_x0000_t75" style="position:absolute;left:0;text-align:left;margin-left:0;margin-top:0;width:453.35pt;height:309.5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1F09" w14:textId="77777777" w:rsidR="00655C8E" w:rsidRDefault="002743C8" w:rsidP="00ED019E">
    <w:pPr>
      <w:pStyle w:val="Zhlav"/>
    </w:pPr>
    <w:r>
      <w:rPr>
        <w:noProof/>
        <w:lang w:eastAsia="cs-CZ"/>
      </w:rPr>
      <w:drawing>
        <wp:anchor distT="0" distB="0" distL="114300" distR="114300" simplePos="0" relativeHeight="251658752" behindDoc="1" locked="0" layoutInCell="1" allowOverlap="1" wp14:anchorId="1A8528C7" wp14:editId="017A0BE6">
          <wp:simplePos x="0" y="0"/>
          <wp:positionH relativeFrom="column">
            <wp:posOffset>-909955</wp:posOffset>
          </wp:positionH>
          <wp:positionV relativeFrom="paragraph">
            <wp:posOffset>0</wp:posOffset>
          </wp:positionV>
          <wp:extent cx="7560830" cy="10692130"/>
          <wp:effectExtent l="0" t="0" r="254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83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1237" w14:textId="77777777" w:rsidR="003720DA" w:rsidRDefault="00A674F0" w:rsidP="00ED019E">
    <w:pPr>
      <w:pStyle w:val="Zhlav"/>
    </w:pPr>
    <w:r>
      <w:rPr>
        <w:noProof/>
        <w:lang w:eastAsia="cs-CZ"/>
      </w:rPr>
      <w:pict w14:anchorId="42273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1859" o:spid="_x0000_s2054" type="#_x0000_t75" style="position:absolute;left:0;text-align:left;margin-left:0;margin-top:0;width:453.35pt;height:309.55pt;z-index:-251659776;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3235"/>
    <w:multiLevelType w:val="hybridMultilevel"/>
    <w:tmpl w:val="E6FE4DF2"/>
    <w:lvl w:ilvl="0" w:tplc="29982C4C">
      <w:start w:val="1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C8"/>
    <w:rsid w:val="00013195"/>
    <w:rsid w:val="00017A4D"/>
    <w:rsid w:val="00022906"/>
    <w:rsid w:val="000574CB"/>
    <w:rsid w:val="00070840"/>
    <w:rsid w:val="00070CEB"/>
    <w:rsid w:val="00070DB5"/>
    <w:rsid w:val="0007302A"/>
    <w:rsid w:val="0007584A"/>
    <w:rsid w:val="00091C44"/>
    <w:rsid w:val="000B3F1F"/>
    <w:rsid w:val="000B7C2A"/>
    <w:rsid w:val="000C6B9B"/>
    <w:rsid w:val="000D11BB"/>
    <w:rsid w:val="00105DF7"/>
    <w:rsid w:val="00106A1C"/>
    <w:rsid w:val="00120832"/>
    <w:rsid w:val="00122B1C"/>
    <w:rsid w:val="00124134"/>
    <w:rsid w:val="00145C89"/>
    <w:rsid w:val="0015152F"/>
    <w:rsid w:val="00151C2F"/>
    <w:rsid w:val="00185E52"/>
    <w:rsid w:val="001D7B23"/>
    <w:rsid w:val="001E3821"/>
    <w:rsid w:val="001F13D2"/>
    <w:rsid w:val="001F6735"/>
    <w:rsid w:val="00211658"/>
    <w:rsid w:val="00225F21"/>
    <w:rsid w:val="00243849"/>
    <w:rsid w:val="00247501"/>
    <w:rsid w:val="00254F7B"/>
    <w:rsid w:val="002743C8"/>
    <w:rsid w:val="00282DA2"/>
    <w:rsid w:val="00287CE7"/>
    <w:rsid w:val="002A216D"/>
    <w:rsid w:val="002C37C6"/>
    <w:rsid w:val="002C6338"/>
    <w:rsid w:val="002F35E5"/>
    <w:rsid w:val="003221F1"/>
    <w:rsid w:val="00327663"/>
    <w:rsid w:val="003327CC"/>
    <w:rsid w:val="00350A2C"/>
    <w:rsid w:val="00361A1F"/>
    <w:rsid w:val="00366FE3"/>
    <w:rsid w:val="003720DA"/>
    <w:rsid w:val="00373E96"/>
    <w:rsid w:val="00381B8A"/>
    <w:rsid w:val="00382E38"/>
    <w:rsid w:val="003A56E1"/>
    <w:rsid w:val="003B030E"/>
    <w:rsid w:val="003C4C0A"/>
    <w:rsid w:val="003D6586"/>
    <w:rsid w:val="003F3CAB"/>
    <w:rsid w:val="00433DEF"/>
    <w:rsid w:val="00452BA1"/>
    <w:rsid w:val="004664CC"/>
    <w:rsid w:val="004704B1"/>
    <w:rsid w:val="0048367A"/>
    <w:rsid w:val="004877EA"/>
    <w:rsid w:val="004A3B7E"/>
    <w:rsid w:val="004E2235"/>
    <w:rsid w:val="004E449D"/>
    <w:rsid w:val="004E7BCE"/>
    <w:rsid w:val="0051220A"/>
    <w:rsid w:val="005143C2"/>
    <w:rsid w:val="00522C7A"/>
    <w:rsid w:val="00537529"/>
    <w:rsid w:val="00551DE1"/>
    <w:rsid w:val="005530BB"/>
    <w:rsid w:val="00586E9C"/>
    <w:rsid w:val="005B5596"/>
    <w:rsid w:val="005C4D28"/>
    <w:rsid w:val="005F3FDF"/>
    <w:rsid w:val="005F55C4"/>
    <w:rsid w:val="005F6986"/>
    <w:rsid w:val="00601318"/>
    <w:rsid w:val="00655C8E"/>
    <w:rsid w:val="00656941"/>
    <w:rsid w:val="00666EE8"/>
    <w:rsid w:val="00671C9C"/>
    <w:rsid w:val="0069764F"/>
    <w:rsid w:val="006D16CA"/>
    <w:rsid w:val="006D61D2"/>
    <w:rsid w:val="006D7616"/>
    <w:rsid w:val="006E055F"/>
    <w:rsid w:val="006E5EBD"/>
    <w:rsid w:val="006E6CBD"/>
    <w:rsid w:val="0070289A"/>
    <w:rsid w:val="007047A2"/>
    <w:rsid w:val="007214C7"/>
    <w:rsid w:val="007235E7"/>
    <w:rsid w:val="00735B32"/>
    <w:rsid w:val="0075349F"/>
    <w:rsid w:val="0076321F"/>
    <w:rsid w:val="007633DC"/>
    <w:rsid w:val="007725ED"/>
    <w:rsid w:val="00774811"/>
    <w:rsid w:val="00784596"/>
    <w:rsid w:val="00795751"/>
    <w:rsid w:val="007C03C3"/>
    <w:rsid w:val="007D03A6"/>
    <w:rsid w:val="007D60BC"/>
    <w:rsid w:val="007F29DE"/>
    <w:rsid w:val="007F794C"/>
    <w:rsid w:val="00800B92"/>
    <w:rsid w:val="008153CC"/>
    <w:rsid w:val="00817F48"/>
    <w:rsid w:val="0083288B"/>
    <w:rsid w:val="008417B1"/>
    <w:rsid w:val="0084719C"/>
    <w:rsid w:val="00896C4B"/>
    <w:rsid w:val="008C3A8F"/>
    <w:rsid w:val="008D742A"/>
    <w:rsid w:val="008E7F99"/>
    <w:rsid w:val="008F2CF6"/>
    <w:rsid w:val="008F4DC1"/>
    <w:rsid w:val="00900B6A"/>
    <w:rsid w:val="00916B9F"/>
    <w:rsid w:val="00931A89"/>
    <w:rsid w:val="00932A7C"/>
    <w:rsid w:val="00933295"/>
    <w:rsid w:val="00950307"/>
    <w:rsid w:val="00956C2F"/>
    <w:rsid w:val="00964EEA"/>
    <w:rsid w:val="009745AA"/>
    <w:rsid w:val="00987BE9"/>
    <w:rsid w:val="00991507"/>
    <w:rsid w:val="009B5281"/>
    <w:rsid w:val="009C407E"/>
    <w:rsid w:val="009C6CB8"/>
    <w:rsid w:val="009C7BD3"/>
    <w:rsid w:val="009D77DE"/>
    <w:rsid w:val="009E2D6B"/>
    <w:rsid w:val="009E59F4"/>
    <w:rsid w:val="00A126F7"/>
    <w:rsid w:val="00A2618C"/>
    <w:rsid w:val="00A3158A"/>
    <w:rsid w:val="00A4394E"/>
    <w:rsid w:val="00A461F8"/>
    <w:rsid w:val="00A54585"/>
    <w:rsid w:val="00A674F0"/>
    <w:rsid w:val="00A8201D"/>
    <w:rsid w:val="00A85B87"/>
    <w:rsid w:val="00AB3F0E"/>
    <w:rsid w:val="00AB6629"/>
    <w:rsid w:val="00AD1284"/>
    <w:rsid w:val="00B04145"/>
    <w:rsid w:val="00B0471D"/>
    <w:rsid w:val="00B227F5"/>
    <w:rsid w:val="00B44524"/>
    <w:rsid w:val="00B53AAF"/>
    <w:rsid w:val="00B611C9"/>
    <w:rsid w:val="00B72062"/>
    <w:rsid w:val="00B82F04"/>
    <w:rsid w:val="00B84CB6"/>
    <w:rsid w:val="00BA0BB3"/>
    <w:rsid w:val="00BA3D46"/>
    <w:rsid w:val="00BA467A"/>
    <w:rsid w:val="00BB6012"/>
    <w:rsid w:val="00BC2614"/>
    <w:rsid w:val="00BC6E9F"/>
    <w:rsid w:val="00BD5BDD"/>
    <w:rsid w:val="00BF1868"/>
    <w:rsid w:val="00C25383"/>
    <w:rsid w:val="00C413C6"/>
    <w:rsid w:val="00C430FF"/>
    <w:rsid w:val="00C46F4D"/>
    <w:rsid w:val="00C5060F"/>
    <w:rsid w:val="00C6773D"/>
    <w:rsid w:val="00C70BF1"/>
    <w:rsid w:val="00C7152F"/>
    <w:rsid w:val="00C83570"/>
    <w:rsid w:val="00C8372C"/>
    <w:rsid w:val="00C843B7"/>
    <w:rsid w:val="00C85259"/>
    <w:rsid w:val="00CA2C79"/>
    <w:rsid w:val="00CC554A"/>
    <w:rsid w:val="00CD21DD"/>
    <w:rsid w:val="00CE7522"/>
    <w:rsid w:val="00D064C8"/>
    <w:rsid w:val="00D20030"/>
    <w:rsid w:val="00D4020B"/>
    <w:rsid w:val="00D8498D"/>
    <w:rsid w:val="00D8541F"/>
    <w:rsid w:val="00DA63F9"/>
    <w:rsid w:val="00DC0054"/>
    <w:rsid w:val="00DC0CF9"/>
    <w:rsid w:val="00DC26A6"/>
    <w:rsid w:val="00DF0075"/>
    <w:rsid w:val="00E0344A"/>
    <w:rsid w:val="00E057B7"/>
    <w:rsid w:val="00E21A01"/>
    <w:rsid w:val="00E23AC3"/>
    <w:rsid w:val="00E272C7"/>
    <w:rsid w:val="00E34BC9"/>
    <w:rsid w:val="00E36896"/>
    <w:rsid w:val="00E61005"/>
    <w:rsid w:val="00E64FDD"/>
    <w:rsid w:val="00E703F9"/>
    <w:rsid w:val="00E71150"/>
    <w:rsid w:val="00E810AE"/>
    <w:rsid w:val="00E8536A"/>
    <w:rsid w:val="00EB3B9E"/>
    <w:rsid w:val="00ED019E"/>
    <w:rsid w:val="00EE019D"/>
    <w:rsid w:val="00EE3387"/>
    <w:rsid w:val="00F22744"/>
    <w:rsid w:val="00F26BE5"/>
    <w:rsid w:val="00F27D08"/>
    <w:rsid w:val="00F41647"/>
    <w:rsid w:val="00F523BD"/>
    <w:rsid w:val="00F620E9"/>
    <w:rsid w:val="00F7058C"/>
    <w:rsid w:val="00F9359B"/>
    <w:rsid w:val="00FA3A0C"/>
    <w:rsid w:val="00FB5757"/>
    <w:rsid w:val="00FE1CEE"/>
    <w:rsid w:val="00FE21A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B3C9ED7"/>
  <w15:docId w15:val="{BBDCDC53-5D2B-4976-900E-DA01A45A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019E"/>
    <w:pPr>
      <w:spacing w:after="200" w:line="276" w:lineRule="auto"/>
      <w:jc w:val="both"/>
    </w:pPr>
    <w:rPr>
      <w:sz w:val="22"/>
      <w:szCs w:val="22"/>
      <w:lang w:eastAsia="en-US"/>
    </w:rPr>
  </w:style>
  <w:style w:type="paragraph" w:styleId="Nadpis1">
    <w:name w:val="heading 1"/>
    <w:basedOn w:val="Normln"/>
    <w:next w:val="Normln"/>
    <w:link w:val="Nadpis1Char"/>
    <w:uiPriority w:val="9"/>
    <w:qFormat/>
    <w:rsid w:val="00C8372C"/>
    <w:pPr>
      <w:keepNext/>
      <w:keepLines/>
      <w:spacing w:before="240" w:after="0"/>
      <w:outlineLvl w:val="0"/>
    </w:pPr>
    <w:rPr>
      <w:rFonts w:asciiTheme="minorHAnsi" w:eastAsiaTheme="majorEastAsia" w:hAnsiTheme="minorHAnsi" w:cstheme="minorHAnsi"/>
      <w:bCs/>
      <w:color w:val="365F91" w:themeColor="accent1" w:themeShade="BF"/>
      <w:sz w:val="28"/>
      <w:szCs w:val="28"/>
    </w:rPr>
  </w:style>
  <w:style w:type="paragraph" w:styleId="Nadpis2">
    <w:name w:val="heading 2"/>
    <w:basedOn w:val="Normln"/>
    <w:next w:val="Normln"/>
    <w:link w:val="Nadpis2Char"/>
    <w:uiPriority w:val="9"/>
    <w:unhideWhenUsed/>
    <w:qFormat/>
    <w:rsid w:val="00C8372C"/>
    <w:pPr>
      <w:keepNext/>
      <w:keepLines/>
      <w:spacing w:before="40" w:after="0"/>
      <w:outlineLvl w:val="1"/>
    </w:pPr>
    <w:rPr>
      <w:rFonts w:asciiTheme="minorHAnsi" w:eastAsiaTheme="majorEastAsia" w:hAnsiTheme="minorHAnsi" w:cstheme="minorHAnsi"/>
      <w:b/>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800B92"/>
    <w:rPr>
      <w:sz w:val="22"/>
      <w:szCs w:val="22"/>
      <w:lang w:eastAsia="en-US"/>
    </w:rPr>
  </w:style>
  <w:style w:type="paragraph" w:styleId="Textbubliny">
    <w:name w:val="Balloon Text"/>
    <w:basedOn w:val="Normln"/>
    <w:link w:val="TextbublinyChar"/>
    <w:uiPriority w:val="99"/>
    <w:semiHidden/>
    <w:unhideWhenUsed/>
    <w:rsid w:val="00800B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0B92"/>
    <w:rPr>
      <w:rFonts w:ascii="Tahoma" w:hAnsi="Tahoma" w:cs="Tahoma"/>
      <w:sz w:val="16"/>
      <w:szCs w:val="16"/>
    </w:rPr>
  </w:style>
  <w:style w:type="paragraph" w:customStyle="1" w:styleId="Zkladnodstavec">
    <w:name w:val="[Základní odstavec]"/>
    <w:basedOn w:val="Normln"/>
    <w:uiPriority w:val="99"/>
    <w:rsid w:val="00B0414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unhideWhenUsed/>
    <w:rsid w:val="00E368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6896"/>
  </w:style>
  <w:style w:type="paragraph" w:styleId="Zpat">
    <w:name w:val="footer"/>
    <w:basedOn w:val="Normln"/>
    <w:link w:val="ZpatChar"/>
    <w:uiPriority w:val="99"/>
    <w:unhideWhenUsed/>
    <w:rsid w:val="00E368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36896"/>
  </w:style>
  <w:style w:type="character" w:styleId="Hypertextovodkaz">
    <w:name w:val="Hyperlink"/>
    <w:basedOn w:val="Standardnpsmoodstavce"/>
    <w:unhideWhenUsed/>
    <w:rsid w:val="00070DB5"/>
    <w:rPr>
      <w:color w:val="0000FF"/>
      <w:u w:val="single"/>
    </w:rPr>
  </w:style>
  <w:style w:type="character" w:customStyle="1" w:styleId="BezmezerChar">
    <w:name w:val="Bez mezer Char"/>
    <w:basedOn w:val="Standardnpsmoodstavce"/>
    <w:link w:val="Bezmezer"/>
    <w:uiPriority w:val="1"/>
    <w:rsid w:val="0076321F"/>
    <w:rPr>
      <w:sz w:val="22"/>
      <w:szCs w:val="22"/>
      <w:lang w:val="cs-CZ" w:eastAsia="en-US" w:bidi="ar-SA"/>
    </w:rPr>
  </w:style>
  <w:style w:type="paragraph" w:styleId="Zkladntext">
    <w:name w:val="Body Text"/>
    <w:basedOn w:val="Normln"/>
    <w:link w:val="ZkladntextChar"/>
    <w:semiHidden/>
    <w:rsid w:val="00CC554A"/>
    <w:pPr>
      <w:widowControl w:val="0"/>
      <w:spacing w:after="0" w:line="240" w:lineRule="auto"/>
    </w:pPr>
    <w:rPr>
      <w:rFonts w:ascii="Times New Roman" w:eastAsia="Times New Roman" w:hAnsi="Times New Roman"/>
      <w:color w:val="000000"/>
      <w:sz w:val="24"/>
      <w:szCs w:val="20"/>
      <w:lang w:eastAsia="cs-CZ"/>
    </w:rPr>
  </w:style>
  <w:style w:type="character" w:customStyle="1" w:styleId="ZkladntextChar">
    <w:name w:val="Základní text Char"/>
    <w:basedOn w:val="Standardnpsmoodstavce"/>
    <w:link w:val="Zkladntext"/>
    <w:semiHidden/>
    <w:rsid w:val="00CC554A"/>
    <w:rPr>
      <w:rFonts w:ascii="Times New Roman" w:eastAsia="Times New Roman" w:hAnsi="Times New Roman"/>
      <w:color w:val="000000"/>
      <w:sz w:val="24"/>
    </w:rPr>
  </w:style>
  <w:style w:type="table" w:styleId="Mkatabulky">
    <w:name w:val="Table Grid"/>
    <w:basedOn w:val="Normlntabulka"/>
    <w:uiPriority w:val="59"/>
    <w:rsid w:val="0072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8372C"/>
    <w:rPr>
      <w:rFonts w:asciiTheme="minorHAnsi" w:eastAsiaTheme="majorEastAsia" w:hAnsiTheme="minorHAnsi" w:cstheme="minorHAnsi"/>
      <w:bCs/>
      <w:color w:val="365F91" w:themeColor="accent1" w:themeShade="BF"/>
      <w:sz w:val="28"/>
      <w:szCs w:val="28"/>
      <w:lang w:eastAsia="en-US"/>
    </w:rPr>
  </w:style>
  <w:style w:type="paragraph" w:styleId="Citt">
    <w:name w:val="Quote"/>
    <w:basedOn w:val="Normln"/>
    <w:next w:val="Normln"/>
    <w:link w:val="CittChar"/>
    <w:uiPriority w:val="29"/>
    <w:qFormat/>
    <w:rsid w:val="00931A89"/>
    <w:pPr>
      <w:spacing w:before="200" w:after="160"/>
      <w:ind w:left="864" w:right="864"/>
      <w:jc w:val="center"/>
    </w:pPr>
    <w:rPr>
      <w:rFonts w:asciiTheme="minorHAnsi" w:eastAsiaTheme="minorHAnsi" w:hAnsiTheme="minorHAnsi" w:cstheme="minorBidi"/>
      <w:bCs/>
      <w:i/>
      <w:iCs/>
      <w:color w:val="404040" w:themeColor="text1" w:themeTint="BF"/>
    </w:rPr>
  </w:style>
  <w:style w:type="character" w:customStyle="1" w:styleId="CittChar">
    <w:name w:val="Citát Char"/>
    <w:basedOn w:val="Standardnpsmoodstavce"/>
    <w:link w:val="Citt"/>
    <w:uiPriority w:val="29"/>
    <w:rsid w:val="00931A89"/>
    <w:rPr>
      <w:rFonts w:asciiTheme="minorHAnsi" w:eastAsiaTheme="minorHAnsi" w:hAnsiTheme="minorHAnsi" w:cstheme="minorBidi"/>
      <w:bCs/>
      <w:i/>
      <w:iCs/>
      <w:color w:val="404040" w:themeColor="text1" w:themeTint="BF"/>
      <w:sz w:val="22"/>
      <w:szCs w:val="22"/>
      <w:lang w:eastAsia="en-US"/>
    </w:rPr>
  </w:style>
  <w:style w:type="character" w:styleId="Siln">
    <w:name w:val="Strong"/>
    <w:basedOn w:val="Standardnpsmoodstavce"/>
    <w:uiPriority w:val="22"/>
    <w:qFormat/>
    <w:rsid w:val="00931A89"/>
    <w:rPr>
      <w:b/>
      <w:bCs/>
    </w:rPr>
  </w:style>
  <w:style w:type="character" w:customStyle="1" w:styleId="Nadpis2Char">
    <w:name w:val="Nadpis 2 Char"/>
    <w:basedOn w:val="Standardnpsmoodstavce"/>
    <w:link w:val="Nadpis2"/>
    <w:uiPriority w:val="9"/>
    <w:rsid w:val="00C8372C"/>
    <w:rPr>
      <w:rFonts w:asciiTheme="minorHAnsi" w:eastAsiaTheme="majorEastAsia" w:hAnsiTheme="minorHAnsi" w:cstheme="minorHAnsi"/>
      <w:b/>
      <w:color w:val="365F91" w:themeColor="accent1" w:themeShade="BF"/>
      <w:sz w:val="22"/>
      <w:szCs w:val="22"/>
      <w:lang w:eastAsia="en-US"/>
    </w:rPr>
  </w:style>
  <w:style w:type="character" w:styleId="Odkaznakoment">
    <w:name w:val="annotation reference"/>
    <w:basedOn w:val="Standardnpsmoodstavce"/>
    <w:uiPriority w:val="99"/>
    <w:semiHidden/>
    <w:unhideWhenUsed/>
    <w:rsid w:val="00BB6012"/>
    <w:rPr>
      <w:sz w:val="16"/>
      <w:szCs w:val="16"/>
    </w:rPr>
  </w:style>
  <w:style w:type="paragraph" w:styleId="Textkomente">
    <w:name w:val="annotation text"/>
    <w:basedOn w:val="Normln"/>
    <w:link w:val="TextkomenteChar"/>
    <w:uiPriority w:val="99"/>
    <w:semiHidden/>
    <w:unhideWhenUsed/>
    <w:rsid w:val="00BB6012"/>
    <w:pPr>
      <w:spacing w:line="240" w:lineRule="auto"/>
    </w:pPr>
    <w:rPr>
      <w:sz w:val="20"/>
      <w:szCs w:val="20"/>
    </w:rPr>
  </w:style>
  <w:style w:type="character" w:customStyle="1" w:styleId="TextkomenteChar">
    <w:name w:val="Text komentáře Char"/>
    <w:basedOn w:val="Standardnpsmoodstavce"/>
    <w:link w:val="Textkomente"/>
    <w:uiPriority w:val="99"/>
    <w:semiHidden/>
    <w:rsid w:val="00BB6012"/>
    <w:rPr>
      <w:lang w:eastAsia="en-US"/>
    </w:rPr>
  </w:style>
  <w:style w:type="paragraph" w:styleId="Pedmtkomente">
    <w:name w:val="annotation subject"/>
    <w:basedOn w:val="Textkomente"/>
    <w:next w:val="Textkomente"/>
    <w:link w:val="PedmtkomenteChar"/>
    <w:uiPriority w:val="99"/>
    <w:semiHidden/>
    <w:unhideWhenUsed/>
    <w:rsid w:val="00BB6012"/>
    <w:rPr>
      <w:b/>
      <w:bCs/>
    </w:rPr>
  </w:style>
  <w:style w:type="character" w:customStyle="1" w:styleId="PedmtkomenteChar">
    <w:name w:val="Předmět komentáře Char"/>
    <w:basedOn w:val="TextkomenteChar"/>
    <w:link w:val="Pedmtkomente"/>
    <w:uiPriority w:val="99"/>
    <w:semiHidden/>
    <w:rsid w:val="00BB6012"/>
    <w:rPr>
      <w:b/>
      <w:bCs/>
      <w:lang w:eastAsia="en-US"/>
    </w:rPr>
  </w:style>
  <w:style w:type="paragraph" w:styleId="Odstavecseseznamem">
    <w:name w:val="List Paragraph"/>
    <w:basedOn w:val="Normln"/>
    <w:uiPriority w:val="34"/>
    <w:qFormat/>
    <w:rsid w:val="00A126F7"/>
    <w:pPr>
      <w:spacing w:after="0" w:line="360" w:lineRule="auto"/>
      <w:ind w:left="720"/>
      <w:contextualSpacing/>
    </w:pPr>
    <w:rPr>
      <w:rFonts w:ascii="Times New Roman" w:eastAsiaTheme="minorHAnsi" w:hAnsi="Times New Roman" w:cstheme="minorBidi"/>
      <w:sz w:val="24"/>
    </w:rPr>
  </w:style>
  <w:style w:type="paragraph" w:styleId="Normlnweb">
    <w:name w:val="Normal (Web)"/>
    <w:basedOn w:val="Normln"/>
    <w:uiPriority w:val="99"/>
    <w:semiHidden/>
    <w:unhideWhenUsed/>
    <w:rsid w:val="0075349F"/>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Zdraznn">
    <w:name w:val="Emphasis"/>
    <w:basedOn w:val="Standardnpsmoodstavce"/>
    <w:uiPriority w:val="20"/>
    <w:qFormat/>
    <w:rsid w:val="00B84CB6"/>
    <w:rPr>
      <w:i/>
      <w:iCs/>
    </w:rPr>
  </w:style>
  <w:style w:type="paragraph" w:styleId="FormtovanvHTML">
    <w:name w:val="HTML Preformatted"/>
    <w:basedOn w:val="Normln"/>
    <w:link w:val="FormtovanvHTMLChar"/>
    <w:rsid w:val="00B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SimSun" w:hAnsi="Courier New" w:cs="Courier New"/>
      <w:sz w:val="20"/>
      <w:szCs w:val="20"/>
      <w:lang w:eastAsia="zh-CN"/>
    </w:rPr>
  </w:style>
  <w:style w:type="character" w:customStyle="1" w:styleId="FormtovanvHTMLChar">
    <w:name w:val="Formátovaný v HTML Char"/>
    <w:basedOn w:val="Standardnpsmoodstavce"/>
    <w:link w:val="FormtovanvHTML"/>
    <w:rsid w:val="00BA0BB3"/>
    <w:rPr>
      <w:rFonts w:ascii="Courier New" w:eastAsia="SimSun" w:hAnsi="Courier New" w:cs="Courier New"/>
      <w:lang w:eastAsia="zh-CN"/>
    </w:rPr>
  </w:style>
  <w:style w:type="paragraph" w:styleId="Podnadpis">
    <w:name w:val="Subtitle"/>
    <w:basedOn w:val="Normln"/>
    <w:next w:val="Normln"/>
    <w:link w:val="PodnadpisChar"/>
    <w:uiPriority w:val="11"/>
    <w:qFormat/>
    <w:rsid w:val="00F523B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F523BD"/>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1302">
      <w:bodyDiv w:val="1"/>
      <w:marLeft w:val="0"/>
      <w:marRight w:val="0"/>
      <w:marTop w:val="0"/>
      <w:marBottom w:val="0"/>
      <w:divBdr>
        <w:top w:val="none" w:sz="0" w:space="0" w:color="auto"/>
        <w:left w:val="none" w:sz="0" w:space="0" w:color="auto"/>
        <w:bottom w:val="none" w:sz="0" w:space="0" w:color="auto"/>
        <w:right w:val="none" w:sz="0" w:space="0" w:color="auto"/>
      </w:divBdr>
    </w:div>
    <w:div w:id="21160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vinky.cz/domaci/clanek/v-centru-prerova-odkryli-historickou-studnu-40298736" TargetMode="External"/><Relationship Id="rId18" Type="http://schemas.openxmlformats.org/officeDocument/2006/relationships/hyperlink" Target="mailto:jan.dolezal2@chmi.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erovsky.denik.cz/zpravy_region/unikatni-objev-ve-studni-na-hornim-namesti-cekalo-prekvapeni-20191004.html" TargetMode="External"/><Relationship Id="rId17" Type="http://schemas.openxmlformats.org/officeDocument/2006/relationships/hyperlink" Target="mailto:info@chmi.c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artina.souckova@chmi.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24.ceskatelevize.cz/regiony/2942468-archeologove-v-prerove-odhalili-stovky-let-starou-studnu-je-stale-funkcn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stavgeoniky-my.sharepoint.com/:f:/g/personal/frantisek_kuda_ugn_cas_cz/EousbYxEb21AtQRiw8DmEfQBklcLDUssilvNyH87qDAizw?e=Wkx6ZC" TargetMode="External"/><Relationship Id="rId23" Type="http://schemas.openxmlformats.org/officeDocument/2006/relationships/footer" Target="footer2.xml"/><Relationship Id="rId10" Type="http://schemas.openxmlformats.org/officeDocument/2006/relationships/hyperlink" Target="https://www.televizeseznam.cz/video/domaci-9257/archeologove-odkryli-historickou-studnu-v-centru-prerova-63978426" TargetMode="External"/><Relationship Id="rId19" Type="http://schemas.openxmlformats.org/officeDocument/2006/relationships/hyperlink" Target="mailto:info@chmi.cz" TargetMode="External"/><Relationship Id="rId4" Type="http://schemas.openxmlformats.org/officeDocument/2006/relationships/settings" Target="settings.xml"/><Relationship Id="rId9" Type="http://schemas.openxmlformats.org/officeDocument/2006/relationships/hyperlink" Target="https://www.ceskatelevize.cz/ivysilani/10122978233-udalosti-v-regionech-ostrava/419231100031004-udalosti-v-regionech/obsah/724346-v-prerove-odkryli-historickou-studnu" TargetMode="External"/><Relationship Id="rId14" Type="http://schemas.openxmlformats.org/officeDocument/2006/relationships/hyperlink" Target="https://www.ceskenoviny.cz/zpravy/na-hornim-namesti-v-prerove-byla-odkryta-historicka-studna/1805285"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lezal4\AppData\Local\Microsoft\Windows\Temporary%20Internet%20Files\Content.IE5\V3Y3R3ZE\F1078071198_hlavickovy_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95D8-98ED-4667-A67E-BF1696A2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F1078071198_hlavickovy_papir.dot</Template>
  <TotalTime>1</TotalTime>
  <Pages>1</Pages>
  <Words>800</Words>
  <Characters>4724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DOLEŽAL, Ing.</dc:creator>
  <cp:lastModifiedBy>JIŘÍ VODKA, Ing.</cp:lastModifiedBy>
  <cp:revision>5</cp:revision>
  <cp:lastPrinted>2019-10-21T07:34:00Z</cp:lastPrinted>
  <dcterms:created xsi:type="dcterms:W3CDTF">2019-10-21T07:34:00Z</dcterms:created>
  <dcterms:modified xsi:type="dcterms:W3CDTF">2019-10-21T08:15:00Z</dcterms:modified>
</cp:coreProperties>
</file>