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8E3AB" w14:textId="77777777" w:rsidR="00880D60" w:rsidRDefault="00880D60" w:rsidP="00880D60">
      <w:bookmarkStart w:id="0" w:name="_GoBack"/>
      <w:bookmarkEnd w:id="0"/>
      <w:r w:rsidRPr="00E44A93">
        <w:rPr>
          <w:rStyle w:val="Nadpis1Char"/>
        </w:rPr>
        <w:t>Svatý Martin nám přinesl za posledních 10 let 5</w:t>
      </w:r>
      <w:r>
        <w:rPr>
          <w:rStyle w:val="Nadpis1Char"/>
        </w:rPr>
        <w:t>krát</w:t>
      </w:r>
      <w:r w:rsidRPr="00E44A93">
        <w:rPr>
          <w:rStyle w:val="Nadpis1Char"/>
        </w:rPr>
        <w:t xml:space="preserve"> sníh. Na čem přijede v letošním roce?</w:t>
      </w:r>
      <w:r w:rsidRPr="00E44A93">
        <w:t xml:space="preserve"> </w:t>
      </w:r>
    </w:p>
    <w:p w14:paraId="24A10ADE" w14:textId="0D2569B4" w:rsidR="00880D60" w:rsidRPr="00E44A93" w:rsidRDefault="00880D60" w:rsidP="00880D60">
      <w:r w:rsidRPr="00E44A93">
        <w:t xml:space="preserve">Nejpopulárnější listopadová pranostika obrací svou pozornost na první sněhovou nadílku. Všem je nám známé rčení: </w:t>
      </w:r>
      <w:r w:rsidRPr="003A316B">
        <w:rPr>
          <w:i/>
        </w:rPr>
        <w:t>„Svatý Martin přijede na bílém koni.”</w:t>
      </w:r>
      <w:r w:rsidRPr="00E44A93">
        <w:t xml:space="preserve"> Tato průpovídka může být spojena s tím, že i září nebo podzim jezdí na strakaté kobyle, tedy že kůň, jako dopravní prostředek, přiváží barevné listí nebo právě sníh. O Martinovi víme, že byl dragoun</w:t>
      </w:r>
      <w:r w:rsidR="00794C96">
        <w:t>.</w:t>
      </w:r>
      <w:r w:rsidRPr="00E44A93">
        <w:t xml:space="preserve"> </w:t>
      </w:r>
      <w:r w:rsidR="00794C96">
        <w:t>L</w:t>
      </w:r>
      <w:r w:rsidRPr="00E44A93">
        <w:t>ehce si vše spojíme</w:t>
      </w:r>
      <w:r w:rsidR="00794C96">
        <w:t xml:space="preserve"> a</w:t>
      </w:r>
      <w:r w:rsidRPr="00E44A93">
        <w:t xml:space="preserve"> pranostiku</w:t>
      </w:r>
      <w:r w:rsidR="00794C96">
        <w:t xml:space="preserve"> symbolicky vyložíme jako</w:t>
      </w:r>
      <w:r w:rsidRPr="00E44A93">
        <w:t xml:space="preserve"> </w:t>
      </w:r>
      <w:r>
        <w:t>„</w:t>
      </w:r>
      <w:r w:rsidRPr="00E44A93">
        <w:t>dovezl na koni sníh</w:t>
      </w:r>
      <w:r>
        <w:t>“</w:t>
      </w:r>
      <w:r w:rsidRPr="00E44A93">
        <w:t xml:space="preserve">. Ještě lépe si to můžeme vysvětlit na další průpovídce: </w:t>
      </w:r>
      <w:r w:rsidRPr="003A316B">
        <w:rPr>
          <w:i/>
        </w:rPr>
        <w:t xml:space="preserve">„Svatý Martin jezdí na </w:t>
      </w:r>
      <w:proofErr w:type="spellStart"/>
      <w:r w:rsidRPr="003A316B">
        <w:rPr>
          <w:i/>
        </w:rPr>
        <w:t>brůně</w:t>
      </w:r>
      <w:proofErr w:type="spellEnd"/>
      <w:r w:rsidRPr="003A316B">
        <w:rPr>
          <w:i/>
        </w:rPr>
        <w:t>.“</w:t>
      </w:r>
      <w:r w:rsidRPr="00E44A93">
        <w:t xml:space="preserve"> Hospodářský slovník z počátku 20. století vysvětluje, že </w:t>
      </w:r>
      <w:r>
        <w:t>„</w:t>
      </w:r>
      <w:proofErr w:type="spellStart"/>
      <w:r w:rsidRPr="00E44A93">
        <w:t>brůna</w:t>
      </w:r>
      <w:proofErr w:type="spellEnd"/>
      <w:r w:rsidRPr="00E44A93">
        <w:t xml:space="preserve"> je kůň, jehož základní barva je bílá, avšak </w:t>
      </w:r>
      <w:r w:rsidR="00794C96">
        <w:t xml:space="preserve">s ní se </w:t>
      </w:r>
      <w:r w:rsidRPr="00E44A93">
        <w:t>vyskytují</w:t>
      </w:r>
      <w:r w:rsidR="00794C96">
        <w:t xml:space="preserve"> i další barvy, které se</w:t>
      </w:r>
      <w:r w:rsidRPr="00E44A93">
        <w:t xml:space="preserve"> </w:t>
      </w:r>
      <w:r w:rsidR="00794C96">
        <w:t xml:space="preserve">pak </w:t>
      </w:r>
      <w:r w:rsidRPr="00E44A93">
        <w:t xml:space="preserve">proměňují se stářím koně.” Ono zmiňované rčení s Martinem na bílém koni pokračuje: </w:t>
      </w:r>
      <w:r w:rsidRPr="003A316B">
        <w:rPr>
          <w:i/>
        </w:rPr>
        <w:t>„Přijede-li na šedém (mlhy), bude zima střídavá; přijede-li na žlutém (sucho), přijde tuhá a suchá zima.”</w:t>
      </w:r>
      <w:r w:rsidRPr="00E44A93">
        <w:t xml:space="preserve"> Poprosili jsme klimatology, zdali by nám prošl</w:t>
      </w:r>
      <w:r>
        <w:t>i</w:t>
      </w:r>
      <w:r w:rsidRPr="00E44A93">
        <w:t xml:space="preserve"> posledních deset let a podívali se, kdy na 11. </w:t>
      </w:r>
      <w:r>
        <w:t>l</w:t>
      </w:r>
      <w:r w:rsidRPr="00E44A93">
        <w:t>istopadu opravdu sněžilo.</w:t>
      </w:r>
    </w:p>
    <w:p w14:paraId="512AAD15" w14:textId="77777777" w:rsidR="00880D60" w:rsidRPr="00880D60" w:rsidRDefault="00880D60" w:rsidP="00880D60">
      <w:pPr>
        <w:rPr>
          <w:b/>
        </w:rPr>
      </w:pPr>
      <w:r w:rsidRPr="00880D60">
        <w:t xml:space="preserve"> </w:t>
      </w:r>
      <w:r w:rsidRPr="00880D60">
        <w:rPr>
          <w:b/>
        </w:rPr>
        <w:t xml:space="preserve">Nový sníh byl na sv. Martina (11. 11.) na území ČR zaznamenán za posledních deset let (2009–2018) v 5 letech (2009, 2010, 2013, 2016 a 2017). </w:t>
      </w:r>
    </w:p>
    <w:p w14:paraId="08DC7A45" w14:textId="77777777" w:rsidR="00880D60" w:rsidRDefault="00880D60" w:rsidP="00880D60">
      <w:r w:rsidRPr="00E44A93">
        <w:t>V roce 2009 sněžilo na východě republiky v polohách od 400 m n.</w:t>
      </w:r>
      <w:r>
        <w:t xml:space="preserve"> </w:t>
      </w:r>
      <w:r w:rsidRPr="00E44A93">
        <w:t xml:space="preserve">m. Na stanici Lysá hora spadlo dokonce 40 cm nového sněhu a Krásná, </w:t>
      </w:r>
      <w:proofErr w:type="spellStart"/>
      <w:r w:rsidRPr="00E44A93">
        <w:t>Visalaje</w:t>
      </w:r>
      <w:proofErr w:type="spellEnd"/>
      <w:r w:rsidRPr="00E44A93">
        <w:t xml:space="preserve"> v okrese Frýdek-Místek naměřila 35 cm. V roce 2010 bylo sněžení zaznamenáno v horských polohách, nový sníh se však udržel pouze na několika stanicích, nejvíce (8 cm) bylo zaznamenáno na stanici Labská bouda. Sněžení bylo dne 11. 11. zaznamenáno i v roce 2013, nový sníh byl však naměřen pouze na dvou stanicích ČHMÚ, a to </w:t>
      </w:r>
      <w:r>
        <w:t xml:space="preserve">na </w:t>
      </w:r>
      <w:r w:rsidRPr="00E44A93">
        <w:t>Lys</w:t>
      </w:r>
      <w:r>
        <w:t>é</w:t>
      </w:r>
      <w:r w:rsidRPr="00E44A93">
        <w:t xml:space="preserve"> ho</w:t>
      </w:r>
      <w:r>
        <w:t>ře</w:t>
      </w:r>
      <w:r w:rsidRPr="00E44A93">
        <w:t xml:space="preserve"> v Beskydech a </w:t>
      </w:r>
      <w:r>
        <w:t xml:space="preserve">v </w:t>
      </w:r>
      <w:r w:rsidRPr="00E44A93">
        <w:t>Abertam</w:t>
      </w:r>
      <w:r>
        <w:t>ech</w:t>
      </w:r>
      <w:r w:rsidRPr="00E44A93">
        <w:t xml:space="preserve"> v Krušných horách. V roce 2016 bylo sněžení a nový sníh zaznamenáno na značné části našeho území, a to i v nižších polohách. Nejvyšší výška nového sněhu (8 cm) byla naměřena na stanici Železná Ruda, Špičák. V roce 2017 byl nový sníh opět zaznamenán pouze ve vyšších a horských polohách, nejvíce (20 cm) na stanici Luční bouda.</w:t>
      </w:r>
    </w:p>
    <w:p w14:paraId="7F3681AC" w14:textId="0382BB3D" w:rsidR="00880D60" w:rsidRPr="00880D60" w:rsidRDefault="00880D60" w:rsidP="00880D60">
      <w:r w:rsidRPr="00880D60">
        <w:rPr>
          <w:b/>
        </w:rPr>
        <w:t xml:space="preserve">Pro zajímavost přikládáme „první </w:t>
      </w:r>
      <w:r w:rsidR="00794C96">
        <w:rPr>
          <w:b/>
        </w:rPr>
        <w:t xml:space="preserve">podzimní </w:t>
      </w:r>
      <w:r w:rsidRPr="00880D60">
        <w:rPr>
          <w:b/>
        </w:rPr>
        <w:t>sněžení“ v Praze:</w:t>
      </w:r>
      <w:r>
        <w:t xml:space="preserve"> </w:t>
      </w:r>
      <w:r w:rsidRPr="00880D60">
        <w:rPr>
          <w:b/>
          <w:sz w:val="20"/>
          <w:szCs w:val="20"/>
        </w:rPr>
        <w:t xml:space="preserve">2009 </w:t>
      </w:r>
      <w:r w:rsidRPr="00880D60">
        <w:rPr>
          <w:sz w:val="20"/>
          <w:szCs w:val="20"/>
        </w:rPr>
        <w:t xml:space="preserve">2. 11., </w:t>
      </w:r>
      <w:proofErr w:type="gramStart"/>
      <w:r w:rsidRPr="00880D60">
        <w:rPr>
          <w:b/>
          <w:sz w:val="20"/>
          <w:szCs w:val="20"/>
        </w:rPr>
        <w:t>2010</w:t>
      </w:r>
      <w:r w:rsidRPr="00880D60">
        <w:rPr>
          <w:sz w:val="20"/>
          <w:szCs w:val="20"/>
        </w:rPr>
        <w:t xml:space="preserve"> 23.–26</w:t>
      </w:r>
      <w:proofErr w:type="gramEnd"/>
      <w:r w:rsidRPr="00880D60">
        <w:rPr>
          <w:sz w:val="20"/>
          <w:szCs w:val="20"/>
        </w:rPr>
        <w:t xml:space="preserve">. 11. a 30. 11., </w:t>
      </w:r>
      <w:r w:rsidRPr="00880D60">
        <w:rPr>
          <w:b/>
          <w:sz w:val="20"/>
          <w:szCs w:val="20"/>
        </w:rPr>
        <w:t xml:space="preserve">2011 </w:t>
      </w:r>
      <w:r w:rsidRPr="00880D60">
        <w:rPr>
          <w:sz w:val="20"/>
          <w:szCs w:val="20"/>
        </w:rPr>
        <w:t xml:space="preserve">15. 11., </w:t>
      </w:r>
      <w:r w:rsidRPr="00880D60">
        <w:rPr>
          <w:b/>
          <w:sz w:val="20"/>
          <w:szCs w:val="20"/>
        </w:rPr>
        <w:t>2012</w:t>
      </w:r>
      <w:r w:rsidRPr="00880D60">
        <w:rPr>
          <w:sz w:val="20"/>
          <w:szCs w:val="20"/>
        </w:rPr>
        <w:t xml:space="preserve"> 29.–30. 11., </w:t>
      </w:r>
      <w:r w:rsidRPr="00880D60">
        <w:rPr>
          <w:b/>
          <w:sz w:val="20"/>
          <w:szCs w:val="20"/>
        </w:rPr>
        <w:t>2013</w:t>
      </w:r>
      <w:r w:rsidRPr="00880D60">
        <w:rPr>
          <w:sz w:val="20"/>
          <w:szCs w:val="20"/>
        </w:rPr>
        <w:t xml:space="preserve"> 14.–15. 11. a 24.–25. 11., </w:t>
      </w:r>
      <w:r w:rsidRPr="00880D60">
        <w:rPr>
          <w:b/>
          <w:sz w:val="20"/>
          <w:szCs w:val="20"/>
        </w:rPr>
        <w:t>2014</w:t>
      </w:r>
      <w:r w:rsidRPr="00880D60">
        <w:rPr>
          <w:sz w:val="20"/>
          <w:szCs w:val="20"/>
        </w:rPr>
        <w:t xml:space="preserve"> </w:t>
      </w:r>
      <w:r w:rsidRPr="00880D60">
        <w:rPr>
          <w:i/>
          <w:sz w:val="20"/>
          <w:szCs w:val="20"/>
        </w:rPr>
        <w:t>nesněžilo</w:t>
      </w:r>
      <w:r w:rsidRPr="00880D60">
        <w:rPr>
          <w:sz w:val="20"/>
          <w:szCs w:val="20"/>
        </w:rPr>
        <w:t xml:space="preserve">, </w:t>
      </w:r>
      <w:r w:rsidRPr="00880D60">
        <w:rPr>
          <w:b/>
          <w:sz w:val="20"/>
          <w:szCs w:val="20"/>
        </w:rPr>
        <w:t xml:space="preserve">2015 </w:t>
      </w:r>
      <w:r w:rsidRPr="00880D60">
        <w:rPr>
          <w:sz w:val="20"/>
          <w:szCs w:val="20"/>
        </w:rPr>
        <w:t xml:space="preserve">21.–25. 11. a 28. 11., </w:t>
      </w:r>
      <w:r w:rsidRPr="00880D60">
        <w:rPr>
          <w:b/>
          <w:sz w:val="20"/>
          <w:szCs w:val="20"/>
        </w:rPr>
        <w:t>2016</w:t>
      </w:r>
      <w:r w:rsidRPr="00880D60">
        <w:rPr>
          <w:sz w:val="20"/>
          <w:szCs w:val="20"/>
        </w:rPr>
        <w:t xml:space="preserve"> 9.–12. 11., 9. a 11. </w:t>
      </w:r>
      <w:r w:rsidRPr="00880D60">
        <w:rPr>
          <w:i/>
          <w:sz w:val="20"/>
          <w:szCs w:val="20"/>
        </w:rPr>
        <w:t>naměřily některé stanice 1 až 2 cm nového sněhu, vzhledem k tomu, že v říjnu v tomto roce nesněžilo, tak se jednalo o první sněžení,</w:t>
      </w:r>
      <w:r w:rsidRPr="00880D60">
        <w:rPr>
          <w:b/>
          <w:i/>
          <w:sz w:val="20"/>
          <w:szCs w:val="20"/>
        </w:rPr>
        <w:t xml:space="preserve"> </w:t>
      </w:r>
      <w:r w:rsidRPr="00880D60">
        <w:rPr>
          <w:b/>
          <w:sz w:val="20"/>
          <w:szCs w:val="20"/>
        </w:rPr>
        <w:t>2017</w:t>
      </w:r>
      <w:r w:rsidRPr="00880D60">
        <w:rPr>
          <w:sz w:val="20"/>
          <w:szCs w:val="20"/>
        </w:rPr>
        <w:t xml:space="preserve"> 12. 11. a 19.–20. 11. a 30. 11.</w:t>
      </w:r>
      <w:r w:rsidRPr="00880D60">
        <w:rPr>
          <w:i/>
          <w:sz w:val="20"/>
          <w:szCs w:val="20"/>
        </w:rPr>
        <w:t xml:space="preserve">, </w:t>
      </w:r>
      <w:r w:rsidRPr="00880D60">
        <w:rPr>
          <w:b/>
          <w:sz w:val="20"/>
          <w:szCs w:val="20"/>
        </w:rPr>
        <w:t>2018</w:t>
      </w:r>
      <w:r w:rsidRPr="00880D60">
        <w:rPr>
          <w:sz w:val="20"/>
          <w:szCs w:val="20"/>
        </w:rPr>
        <w:t xml:space="preserve"> 18.–20. 11. naměřen 1 cm sněhu.</w:t>
      </w:r>
    </w:p>
    <w:p w14:paraId="446B9555" w14:textId="66280A78" w:rsidR="00880D60" w:rsidRPr="00880D60" w:rsidRDefault="00880D60" w:rsidP="00880D60">
      <w:pPr>
        <w:rPr>
          <w:sz w:val="20"/>
          <w:szCs w:val="20"/>
          <w:lang w:eastAsia="cs-CZ"/>
        </w:rPr>
      </w:pPr>
      <w:r w:rsidRPr="003A316B">
        <w:rPr>
          <w:b/>
          <w:lang w:eastAsia="cs-CZ"/>
        </w:rPr>
        <w:t>Předpověď na pondělí</w:t>
      </w:r>
      <w:r>
        <w:rPr>
          <w:b/>
          <w:lang w:eastAsia="cs-CZ"/>
        </w:rPr>
        <w:t xml:space="preserve"> 11. 11.</w:t>
      </w:r>
      <w:r w:rsidRPr="003A316B">
        <w:rPr>
          <w:b/>
          <w:i/>
          <w:lang w:eastAsia="cs-CZ"/>
        </w:rPr>
        <w:t>:</w:t>
      </w:r>
      <w:r w:rsidRPr="003A316B">
        <w:rPr>
          <w:i/>
          <w:lang w:eastAsia="cs-CZ"/>
        </w:rPr>
        <w:t xml:space="preserve"> </w:t>
      </w:r>
      <w:r w:rsidRPr="00880D60">
        <w:rPr>
          <w:i/>
          <w:sz w:val="20"/>
          <w:szCs w:val="20"/>
          <w:lang w:eastAsia="cs-CZ"/>
        </w:rPr>
        <w:t>Většinou zataženo nízkou oblačností nebo mlhy, místy mrholení. Místy přechodně polojasno. Nejnižší noční teploty 4 až 0 °C, při malé oblačnosti až -2 °C. Nejvyšší denní teploty 3 až 7 °C, při malé oblačnosti až 10 °C. Slabý proměnlivý vítr do 4 m/s, během dne postupně vítr mírný jihovýchodní až jižní 2 až 6 m/s.</w:t>
      </w:r>
    </w:p>
    <w:p w14:paraId="6DF0865A" w14:textId="31B9EAA5" w:rsidR="006D7616" w:rsidRPr="00BA0BB3" w:rsidRDefault="006D7616" w:rsidP="00880D60">
      <w:pPr>
        <w:pStyle w:val="Bezmezer"/>
        <w:pBdr>
          <w:top w:val="single" w:sz="4" w:space="1" w:color="auto"/>
        </w:pBdr>
        <w:spacing w:line="276" w:lineRule="auto"/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14:paraId="3F5F0BE1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>Martina Součková</w:t>
      </w:r>
    </w:p>
    <w:p w14:paraId="3C5780D8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E71150">
        <w:rPr>
          <w:rFonts w:asciiTheme="minorHAnsi" w:hAnsiTheme="minorHAnsi" w:cstheme="minorHAnsi"/>
          <w:i/>
          <w:sz w:val="20"/>
          <w:szCs w:val="20"/>
        </w:rPr>
        <w:t>manažerka komunikace</w:t>
      </w:r>
    </w:p>
    <w:p w14:paraId="03F6AA9A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martina.souckova@chmi.cz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 xml:space="preserve">, </w:t>
      </w:r>
      <w:hyperlink r:id="rId9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info@chmi.cz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>, tel.: 777181882/735794383</w:t>
      </w:r>
    </w:p>
    <w:p w14:paraId="28FB780A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5238E3E9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>Janek Doležal</w:t>
      </w:r>
    </w:p>
    <w:p w14:paraId="6B8C3809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E71150">
        <w:rPr>
          <w:rFonts w:asciiTheme="minorHAnsi" w:hAnsiTheme="minorHAnsi" w:cstheme="minorHAnsi"/>
          <w:i/>
          <w:sz w:val="20"/>
          <w:szCs w:val="20"/>
        </w:rPr>
        <w:t>manažer komunikace</w:t>
      </w:r>
    </w:p>
    <w:p w14:paraId="7D4E9BAA" w14:textId="77777777" w:rsidR="00CC554A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0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jan.dolezal2@chmi.cz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 xml:space="preserve">, </w:t>
      </w:r>
      <w:hyperlink r:id="rId11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info@chmi.cz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>,  tel.: 724342542</w:t>
      </w:r>
    </w:p>
    <w:sectPr w:rsidR="00CC554A" w:rsidRPr="00E71150" w:rsidSect="00B611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A2F60" w14:textId="77777777" w:rsidR="00866393" w:rsidRDefault="00866393" w:rsidP="00ED019E">
      <w:r>
        <w:separator/>
      </w:r>
    </w:p>
  </w:endnote>
  <w:endnote w:type="continuationSeparator" w:id="0">
    <w:p w14:paraId="3C57C48D" w14:textId="77777777" w:rsidR="00866393" w:rsidRDefault="00866393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1592" w14:textId="77777777"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8DC" w14:textId="501863F2"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C82A54">
      <w:rPr>
        <w:noProof/>
      </w:rPr>
      <w:t>1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C82A54">
      <w:rPr>
        <w:noProof/>
      </w:rPr>
      <w:t>1</w:t>
    </w:r>
    <w:r w:rsidR="003A56E1" w:rsidRPr="00B611C9">
      <w:fldChar w:fldCharType="end"/>
    </w:r>
  </w:p>
  <w:p w14:paraId="7EB52F9C" w14:textId="77777777"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CA02" w14:textId="77777777"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7829" w14:textId="77777777" w:rsidR="00866393" w:rsidRDefault="00866393" w:rsidP="00ED019E">
      <w:r>
        <w:separator/>
      </w:r>
    </w:p>
  </w:footnote>
  <w:footnote w:type="continuationSeparator" w:id="0">
    <w:p w14:paraId="237991D0" w14:textId="77777777" w:rsidR="00866393" w:rsidRDefault="00866393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00D3" w14:textId="77777777" w:rsidR="003720DA" w:rsidRDefault="00866393" w:rsidP="00ED019E">
    <w:pPr>
      <w:pStyle w:val="Zhlav"/>
    </w:pPr>
    <w:r>
      <w:rPr>
        <w:noProof/>
        <w:lang w:eastAsia="cs-CZ"/>
      </w:rPr>
      <w:pict w14:anchorId="4119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1F09" w14:textId="77777777"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A8528C7" wp14:editId="017A0BE6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1237" w14:textId="77777777" w:rsidR="003720DA" w:rsidRDefault="00866393" w:rsidP="00ED019E">
    <w:pPr>
      <w:pStyle w:val="Zhlav"/>
    </w:pPr>
    <w:r>
      <w:rPr>
        <w:noProof/>
        <w:lang w:eastAsia="cs-CZ"/>
      </w:rPr>
      <w:pict w14:anchorId="4227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105DF7"/>
    <w:rsid w:val="00106A1C"/>
    <w:rsid w:val="00122B1C"/>
    <w:rsid w:val="00124134"/>
    <w:rsid w:val="00145C89"/>
    <w:rsid w:val="0015152F"/>
    <w:rsid w:val="00151C2F"/>
    <w:rsid w:val="00185E52"/>
    <w:rsid w:val="001D7B23"/>
    <w:rsid w:val="001F13D2"/>
    <w:rsid w:val="001F6735"/>
    <w:rsid w:val="00211658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2F35E5"/>
    <w:rsid w:val="003221F1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3F3CAB"/>
    <w:rsid w:val="00433DEF"/>
    <w:rsid w:val="00452BA1"/>
    <w:rsid w:val="004664CC"/>
    <w:rsid w:val="004704B1"/>
    <w:rsid w:val="0048367A"/>
    <w:rsid w:val="004877EA"/>
    <w:rsid w:val="004A3B7E"/>
    <w:rsid w:val="004E2235"/>
    <w:rsid w:val="004E449D"/>
    <w:rsid w:val="004E7BCE"/>
    <w:rsid w:val="0051220A"/>
    <w:rsid w:val="005143C2"/>
    <w:rsid w:val="00522C7A"/>
    <w:rsid w:val="00537529"/>
    <w:rsid w:val="00551DE1"/>
    <w:rsid w:val="005530BB"/>
    <w:rsid w:val="00586E9C"/>
    <w:rsid w:val="005B5596"/>
    <w:rsid w:val="005C4D28"/>
    <w:rsid w:val="005F3FDF"/>
    <w:rsid w:val="005F55C4"/>
    <w:rsid w:val="005F6986"/>
    <w:rsid w:val="00601318"/>
    <w:rsid w:val="00655C8E"/>
    <w:rsid w:val="00656941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74811"/>
    <w:rsid w:val="00784596"/>
    <w:rsid w:val="00794C96"/>
    <w:rsid w:val="00795751"/>
    <w:rsid w:val="007C03C3"/>
    <w:rsid w:val="007D03A6"/>
    <w:rsid w:val="007D60BC"/>
    <w:rsid w:val="007F29DE"/>
    <w:rsid w:val="007F794C"/>
    <w:rsid w:val="00800B92"/>
    <w:rsid w:val="00817F48"/>
    <w:rsid w:val="0083288B"/>
    <w:rsid w:val="0084719C"/>
    <w:rsid w:val="00866393"/>
    <w:rsid w:val="00880D60"/>
    <w:rsid w:val="00896C4B"/>
    <w:rsid w:val="008C3A8F"/>
    <w:rsid w:val="008D742A"/>
    <w:rsid w:val="008E685E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56C2F"/>
    <w:rsid w:val="00964EEA"/>
    <w:rsid w:val="009745AA"/>
    <w:rsid w:val="00987BE9"/>
    <w:rsid w:val="00991507"/>
    <w:rsid w:val="009B5281"/>
    <w:rsid w:val="009C407E"/>
    <w:rsid w:val="009C6CB8"/>
    <w:rsid w:val="009C7BD3"/>
    <w:rsid w:val="009D77DE"/>
    <w:rsid w:val="009E2D6B"/>
    <w:rsid w:val="009E59F4"/>
    <w:rsid w:val="00A126F7"/>
    <w:rsid w:val="00A2618C"/>
    <w:rsid w:val="00A3158A"/>
    <w:rsid w:val="00A4394E"/>
    <w:rsid w:val="00A461F8"/>
    <w:rsid w:val="00A54585"/>
    <w:rsid w:val="00A85B87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72062"/>
    <w:rsid w:val="00B82F04"/>
    <w:rsid w:val="00B84CB6"/>
    <w:rsid w:val="00BA0BB3"/>
    <w:rsid w:val="00BA3D46"/>
    <w:rsid w:val="00BA467A"/>
    <w:rsid w:val="00BB6012"/>
    <w:rsid w:val="00BC2614"/>
    <w:rsid w:val="00BC6E9F"/>
    <w:rsid w:val="00BD5BDD"/>
    <w:rsid w:val="00BF1868"/>
    <w:rsid w:val="00C25383"/>
    <w:rsid w:val="00C413C6"/>
    <w:rsid w:val="00C430FF"/>
    <w:rsid w:val="00C46F4D"/>
    <w:rsid w:val="00C5060F"/>
    <w:rsid w:val="00C70BF1"/>
    <w:rsid w:val="00C7152F"/>
    <w:rsid w:val="00C82A54"/>
    <w:rsid w:val="00C83570"/>
    <w:rsid w:val="00C8372C"/>
    <w:rsid w:val="00C843B7"/>
    <w:rsid w:val="00C85259"/>
    <w:rsid w:val="00CA2C79"/>
    <w:rsid w:val="00CC554A"/>
    <w:rsid w:val="00CD21DD"/>
    <w:rsid w:val="00CE7522"/>
    <w:rsid w:val="00D064C8"/>
    <w:rsid w:val="00D20030"/>
    <w:rsid w:val="00D4020B"/>
    <w:rsid w:val="00D8498D"/>
    <w:rsid w:val="00D8541F"/>
    <w:rsid w:val="00DA63F9"/>
    <w:rsid w:val="00DC0CF9"/>
    <w:rsid w:val="00DC26A6"/>
    <w:rsid w:val="00DF0075"/>
    <w:rsid w:val="00E0344A"/>
    <w:rsid w:val="00E057B7"/>
    <w:rsid w:val="00E21A01"/>
    <w:rsid w:val="00E2248F"/>
    <w:rsid w:val="00E23AC3"/>
    <w:rsid w:val="00E272C7"/>
    <w:rsid w:val="00E34BC9"/>
    <w:rsid w:val="00E36896"/>
    <w:rsid w:val="00E61005"/>
    <w:rsid w:val="00E64FDD"/>
    <w:rsid w:val="00E703F9"/>
    <w:rsid w:val="00E71150"/>
    <w:rsid w:val="00E810AE"/>
    <w:rsid w:val="00E8536A"/>
    <w:rsid w:val="00EB3B9E"/>
    <w:rsid w:val="00ED019E"/>
    <w:rsid w:val="00EE019D"/>
    <w:rsid w:val="00F22744"/>
    <w:rsid w:val="00F26BE5"/>
    <w:rsid w:val="00F27D08"/>
    <w:rsid w:val="00F41647"/>
    <w:rsid w:val="00F523BD"/>
    <w:rsid w:val="00F620E9"/>
    <w:rsid w:val="00F7058C"/>
    <w:rsid w:val="00F9359B"/>
    <w:rsid w:val="00FA3A0C"/>
    <w:rsid w:val="00FB5757"/>
    <w:rsid w:val="00FE1CEE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B3C9ED7"/>
  <w15:docId w15:val="{BBDCDC53-5D2B-4976-900E-DA01A45A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3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523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ouckova@chmi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m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n.dolezal2@chm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hmi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03DB-DCBC-4404-9C4C-1A8A2A0B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1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2</cp:revision>
  <cp:lastPrinted>2019-11-08T07:14:00Z</cp:lastPrinted>
  <dcterms:created xsi:type="dcterms:W3CDTF">2019-11-08T07:42:00Z</dcterms:created>
  <dcterms:modified xsi:type="dcterms:W3CDTF">2019-11-08T07:42:00Z</dcterms:modified>
</cp:coreProperties>
</file>